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2512CE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01 / 2015. 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Marka Marulića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Vladimira Nazora 4,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i n 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2 1 2 3 0 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2512CE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1., 2. i 3.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2512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512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– 29.</w:t>
            </w:r>
          </w:p>
        </w:tc>
        <w:tc>
          <w:tcPr>
            <w:tcW w:w="1080" w:type="dxa"/>
            <w:gridSpan w:val="2"/>
          </w:tcPr>
          <w:p w:rsidR="000D6DCE" w:rsidRDefault="002512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60" w:type="dxa"/>
          </w:tcPr>
          <w:p w:rsidR="000D6DCE" w:rsidRDefault="002512CE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2512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512CE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I N 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Otavice</w:t>
            </w:r>
            <w:proofErr w:type="spellEnd"/>
            <w:r>
              <w:rPr>
                <w:sz w:val="20"/>
                <w:szCs w:val="20"/>
              </w:rPr>
              <w:t>, Skradin, Primošten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2512CE" w:rsidP="002512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Sokolarski centar Dubrava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</w:t>
            </w:r>
            <w:r w:rsidR="002512CE">
              <w:rPr>
                <w:sz w:val="20"/>
                <w:szCs w:val="20"/>
              </w:rPr>
              <w:t>Sokolarski centar, Meštrovićev mauzolej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D6DCE" w:rsidP="00853F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0D6DCE" w:rsidRDefault="00853FB0" w:rsidP="002512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travnja 2015.</w:t>
            </w:r>
            <w:bookmarkStart w:id="0" w:name="_GoBack"/>
            <w:bookmarkEnd w:id="0"/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734E64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travnja</w:t>
            </w:r>
            <w:r w:rsidR="002512CE">
              <w:rPr>
                <w:sz w:val="20"/>
                <w:szCs w:val="20"/>
              </w:rPr>
              <w:t xml:space="preserve"> 2015. u 16 sati i 30 minuta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57314"/>
    <w:rsid w:val="000814BE"/>
    <w:rsid w:val="000D6DCE"/>
    <w:rsid w:val="001D658F"/>
    <w:rsid w:val="00206B09"/>
    <w:rsid w:val="002512CE"/>
    <w:rsid w:val="003F2CE8"/>
    <w:rsid w:val="00482771"/>
    <w:rsid w:val="004913E5"/>
    <w:rsid w:val="004F1EB4"/>
    <w:rsid w:val="00734E64"/>
    <w:rsid w:val="00811A18"/>
    <w:rsid w:val="00833B44"/>
    <w:rsid w:val="00853FB0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Ravnatelj</cp:lastModifiedBy>
  <cp:revision>5</cp:revision>
  <cp:lastPrinted>2015-04-13T06:58:00Z</cp:lastPrinted>
  <dcterms:created xsi:type="dcterms:W3CDTF">2015-04-13T06:46:00Z</dcterms:created>
  <dcterms:modified xsi:type="dcterms:W3CDTF">2015-04-13T07:08:00Z</dcterms:modified>
</cp:coreProperties>
</file>