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2347B" w:rsidRDefault="0052347B">
      <w:pPr>
        <w:jc w:val="both"/>
      </w:pPr>
      <w:r>
        <w:rPr>
          <w:rFonts w:ascii="Arial" w:hAnsi="Arial" w:cs="Arial"/>
          <w:sz w:val="22"/>
          <w:szCs w:val="22"/>
        </w:rPr>
        <w:t>Na temelju članka  58.  Zakona o odgoju i obrazovanju u osnovnoj i srednjoj školi («Narodne novine»  broj 87/08, 86/09, 92/10,105/10, 90/11, 16/12 , 86/12, 94/13, 152/14., 07/17.,68/18., 98/19., 64/20.,151/22.) i članka 60. Statuta Osnovne škole Marka Marulića, Sinj (u daljem tekstu: Škola), nakon provedene rasprave na Učiteljskom vijeću, Vijeću roditelja i Vijeću učenika, Školski odbor na 31. sjednici održanoj 3. listopada 2023. donio je :</w:t>
      </w:r>
    </w:p>
    <w:p w:rsidR="0052347B" w:rsidRDefault="0052347B">
      <w:pPr>
        <w:jc w:val="both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lef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b/>
          <w:i/>
          <w:sz w:val="28"/>
          <w:szCs w:val="28"/>
        </w:rPr>
        <w:t xml:space="preserve">                                  </w:t>
      </w:r>
      <w:r>
        <w:rPr>
          <w:rFonts w:ascii="Arial" w:hAnsi="Arial" w:cs="Arial"/>
          <w:b/>
          <w:i/>
          <w:sz w:val="28"/>
          <w:szCs w:val="28"/>
        </w:rPr>
        <w:t xml:space="preserve">K U Ć N I   R E D </w:t>
      </w:r>
    </w:p>
    <w:p w:rsidR="0052347B" w:rsidRDefault="0052347B">
      <w:pPr>
        <w:pStyle w:val="BodyText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52347B" w:rsidRDefault="0052347B">
      <w:pPr>
        <w:pStyle w:val="BodyText"/>
      </w:pPr>
      <w:r>
        <w:rPr>
          <w:rFonts w:ascii="Arial" w:hAnsi="Arial" w:cs="Arial"/>
          <w:b/>
          <w:sz w:val="22"/>
          <w:szCs w:val="22"/>
        </w:rPr>
        <w:t>OPĆE ODRED</w:t>
      </w:r>
      <w:r>
        <w:rPr>
          <w:rFonts w:ascii="Arial" w:hAnsi="Arial" w:cs="Arial"/>
          <w:b/>
          <w:sz w:val="22"/>
          <w:szCs w:val="22"/>
        </w:rPr>
        <w:t>BE</w:t>
      </w:r>
    </w:p>
    <w:p w:rsidR="0052347B" w:rsidRDefault="0052347B">
      <w:pPr>
        <w:pStyle w:val="BodyText"/>
        <w:rPr>
          <w:rFonts w:ascii="Arial" w:hAnsi="Arial" w:cs="Arial"/>
          <w:b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 xml:space="preserve">Članak 1.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Kućnim redom  Osnovne škole Marka Marulića, Sinj (u daljnjem tekstu: Škola) uređuju se:</w:t>
      </w:r>
    </w:p>
    <w:p w:rsidR="0052347B" w:rsidRDefault="0052347B">
      <w:pPr>
        <w:pStyle w:val="BodyText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Pravila i obveze ponašanja za vrijeme boravka u Školi </w:t>
      </w:r>
    </w:p>
    <w:p w:rsidR="0052347B" w:rsidRDefault="0052347B">
      <w:pPr>
        <w:pStyle w:val="BodyText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Radno vrijeme </w:t>
      </w:r>
    </w:p>
    <w:p w:rsidR="0052347B" w:rsidRDefault="0052347B">
      <w:pPr>
        <w:pStyle w:val="BodyText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Prava i obveze učenika </w:t>
      </w:r>
    </w:p>
    <w:p w:rsidR="0052347B" w:rsidRDefault="0052347B">
      <w:pPr>
        <w:pStyle w:val="BodyText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Organiziranje i provedba dežurstava</w:t>
      </w:r>
    </w:p>
    <w:p w:rsidR="0052347B" w:rsidRDefault="0052347B">
      <w:pPr>
        <w:pStyle w:val="BodyText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Postupanje prema imovini Škole</w:t>
      </w:r>
    </w:p>
    <w:p w:rsidR="0052347B" w:rsidRDefault="0052347B">
      <w:pPr>
        <w:pStyle w:val="BodyText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Međusobni odnosi u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koli</w:t>
      </w:r>
    </w:p>
    <w:p w:rsidR="0052347B" w:rsidRDefault="0052347B">
      <w:pPr>
        <w:pStyle w:val="BodyText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Ponašanje učenika izvan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kole</w:t>
      </w:r>
    </w:p>
    <w:p w:rsidR="0052347B" w:rsidRDefault="0052347B">
      <w:pPr>
        <w:pStyle w:val="BodyText"/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Postupanje u slučaju povrede Kućnog reda.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Članak 2.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Ovaj Kućni red odnosi se na sv</w:t>
      </w:r>
      <w:r>
        <w:rPr>
          <w:rFonts w:ascii="Arial" w:hAnsi="Arial" w:cs="Arial"/>
          <w:sz w:val="22"/>
          <w:szCs w:val="22"/>
        </w:rPr>
        <w:t>e osobe za vrijeme njihova boravka u Školi.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S odredbama ovog Kućnog reda razrednici su dužni upoznati učenike i njihove roditelje.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>Članak 3.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Odredbe ovog Kućnog reda glede rodne pripadnosti neutralne su i odnose se na osobe oba spola. 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b/>
          <w:sz w:val="22"/>
          <w:szCs w:val="22"/>
        </w:rPr>
        <w:t>PRAVILA I OBVEZE PONAŠANJA ZA VRIJEME BORAVKA U PROSTORU ŠKOLE</w:t>
      </w:r>
    </w:p>
    <w:p w:rsidR="0052347B" w:rsidRDefault="0052347B">
      <w:pPr>
        <w:pStyle w:val="BodyText"/>
        <w:rPr>
          <w:rFonts w:ascii="Arial" w:hAnsi="Arial" w:cs="Arial"/>
          <w:b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Članak 4.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Učenici, radnici Škole te druge osobe mogu boraviti u prostoru Škole samo tijekom radn</w:t>
      </w:r>
      <w:r>
        <w:rPr>
          <w:rFonts w:ascii="Arial" w:hAnsi="Arial" w:cs="Arial"/>
          <w:sz w:val="22"/>
          <w:szCs w:val="22"/>
        </w:rPr>
        <w:t>og vremena Škole, osim u slučajevima organiziranih aktivnosti kao i u drugim slučajevima o čemu odlučuje ravnatelj Škole.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Članak 5.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 prostoru Škole zabranjeno je: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pušenje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pisanje po zidovima i in</w:t>
      </w:r>
      <w:r>
        <w:rPr>
          <w:rFonts w:ascii="Arial" w:hAnsi="Arial" w:cs="Arial"/>
          <w:sz w:val="22"/>
          <w:szCs w:val="22"/>
        </w:rPr>
        <w:t>ventaru Škole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bacanje papira, žvakaćih guma i sl. izvan koševa za otpatke 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nošenje oružja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unošenje i konzumiranje alkohola i narkotičnih sredstava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kolu je također zabranjeno unositi i konzumirati energetska pića koja su neprimjerena i škodljiva za razv</w:t>
      </w:r>
      <w:r>
        <w:rPr>
          <w:rFonts w:ascii="Arial" w:hAnsi="Arial" w:cs="Arial"/>
          <w:sz w:val="22"/>
          <w:szCs w:val="22"/>
        </w:rPr>
        <w:t>oj i zdravlje djece</w:t>
      </w:r>
      <w:r>
        <w:rPr>
          <w:rFonts w:ascii="Arial" w:hAnsi="Arial" w:cs="Arial"/>
          <w:sz w:val="22"/>
          <w:szCs w:val="22"/>
        </w:rPr>
        <w:t>)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unošenje sredstava, opreme i uređaja koji mogu izazvati požar i eksploziju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igranje igara na sreću i sve vrste kartanja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unošenje tiskovina nepoćudnog sadržaja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lastRenderedPageBreak/>
        <w:t>prodaja i promidžba svih proizvoda koji nisu u skladu s ciljevima odgoja i obrazovanja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svi oblici psihičkog i fizičkog nasilja i drugi oblici neprimjerenog ponašanja </w:t>
      </w:r>
    </w:p>
    <w:p w:rsidR="0052347B" w:rsidRDefault="0052347B">
      <w:pPr>
        <w:pStyle w:val="NoSpacing"/>
        <w:numPr>
          <w:ilvl w:val="0"/>
          <w:numId w:val="2"/>
        </w:numPr>
      </w:pPr>
      <w:r>
        <w:rPr>
          <w:rFonts w:ascii="Arial" w:hAnsi="Arial" w:cs="Arial"/>
        </w:rPr>
        <w:t>konzumiranje  hrane i napitaka u učionicama bez odobrenja nastavnika</w:t>
      </w:r>
    </w:p>
    <w:p w:rsidR="0052347B" w:rsidRDefault="0052347B">
      <w:pPr>
        <w:pStyle w:val="NoSpacing"/>
        <w:numPr>
          <w:ilvl w:val="0"/>
          <w:numId w:val="2"/>
        </w:numPr>
      </w:pPr>
      <w:r>
        <w:rPr>
          <w:rFonts w:ascii="Arial" w:hAnsi="Arial" w:cs="Arial"/>
        </w:rPr>
        <w:t xml:space="preserve">neprimjereno </w:t>
      </w:r>
      <w:r>
        <w:rPr>
          <w:rFonts w:ascii="Arial" w:hAnsi="Arial" w:cs="Arial"/>
        </w:rPr>
        <w:t>ponašanje</w:t>
      </w:r>
      <w:r>
        <w:rPr>
          <w:rFonts w:ascii="Arial" w:hAnsi="Arial" w:cs="Arial"/>
        </w:rPr>
        <w:t xml:space="preserve"> u blagovaonici </w:t>
      </w:r>
      <w:r>
        <w:rPr>
          <w:rFonts w:ascii="Arial" w:hAnsi="Arial" w:cs="Arial"/>
        </w:rPr>
        <w:t>Š</w:t>
      </w:r>
      <w:r>
        <w:rPr>
          <w:rFonts w:ascii="Arial" w:hAnsi="Arial" w:cs="Arial"/>
        </w:rPr>
        <w:t>kole</w:t>
      </w:r>
    </w:p>
    <w:p w:rsidR="0052347B" w:rsidRDefault="0052347B">
      <w:pPr>
        <w:pStyle w:val="NoSpacing"/>
        <w:numPr>
          <w:ilvl w:val="0"/>
          <w:numId w:val="2"/>
        </w:numPr>
      </w:pPr>
      <w:r>
        <w:rPr>
          <w:rFonts w:ascii="Arial" w:hAnsi="Arial" w:cs="Arial"/>
          <w:color w:val="333333"/>
          <w:shd w:val="clear" w:color="auto" w:fill="FFFFFF"/>
        </w:rPr>
        <w:t>iznošenje hrane</w:t>
      </w:r>
      <w:r>
        <w:rPr>
          <w:rFonts w:ascii="Arial" w:hAnsi="Arial" w:cs="Arial"/>
          <w:color w:val="333333"/>
          <w:shd w:val="clear" w:color="auto" w:fill="FFFFFF"/>
        </w:rPr>
        <w:t xml:space="preserve"> iz blagovaonice i </w:t>
      </w:r>
      <w:r>
        <w:rPr>
          <w:rFonts w:ascii="Arial" w:hAnsi="Arial" w:cs="Arial"/>
          <w:color w:val="333333"/>
          <w:shd w:val="clear" w:color="auto" w:fill="FFFFFF"/>
        </w:rPr>
        <w:t>konzumiranje</w:t>
      </w:r>
      <w:r>
        <w:rPr>
          <w:rFonts w:ascii="Arial" w:hAnsi="Arial" w:cs="Arial"/>
          <w:color w:val="333333"/>
          <w:shd w:val="clear" w:color="auto" w:fill="FFFFFF"/>
        </w:rPr>
        <w:t xml:space="preserve"> na ško</w:t>
      </w:r>
      <w:r>
        <w:rPr>
          <w:rFonts w:ascii="Arial" w:hAnsi="Arial" w:cs="Arial"/>
          <w:color w:val="333333"/>
          <w:shd w:val="clear" w:color="auto" w:fill="FFFFFF"/>
        </w:rPr>
        <w:t>lskim hodnicima i u učionici</w:t>
      </w:r>
    </w:p>
    <w:p w:rsidR="0052347B" w:rsidRDefault="0052347B">
      <w:pPr>
        <w:pStyle w:val="NoSpacing"/>
        <w:numPr>
          <w:ilvl w:val="0"/>
          <w:numId w:val="2"/>
        </w:numPr>
      </w:pPr>
      <w:r>
        <w:rPr>
          <w:rFonts w:ascii="Arial" w:hAnsi="Arial" w:cs="Arial"/>
        </w:rPr>
        <w:t xml:space="preserve">kidanje i uništavanje </w:t>
      </w:r>
      <w:r>
        <w:rPr>
          <w:rFonts w:ascii="Arial" w:hAnsi="Arial" w:cs="Arial"/>
        </w:rPr>
        <w:t>radova</w:t>
      </w:r>
      <w:r>
        <w:rPr>
          <w:rFonts w:ascii="Arial" w:hAnsi="Arial" w:cs="Arial"/>
        </w:rPr>
        <w:t xml:space="preserve"> s  panoa u razredu ili hodniku</w:t>
      </w:r>
    </w:p>
    <w:p w:rsidR="0052347B" w:rsidRDefault="0052347B">
      <w:pPr>
        <w:pStyle w:val="NoSpacing"/>
        <w:numPr>
          <w:ilvl w:val="0"/>
          <w:numId w:val="2"/>
        </w:numPr>
      </w:pPr>
      <w:r>
        <w:rPr>
          <w:rFonts w:ascii="Arial" w:hAnsi="Arial" w:cs="Arial"/>
        </w:rPr>
        <w:t>unošenje predmeta koji mogu izazvati ozljedu (nožići, odvijači, britvice i sl.), osim potrebnog  nastavnog pribora</w:t>
      </w:r>
    </w:p>
    <w:p w:rsidR="0052347B" w:rsidRDefault="0052347B">
      <w:pPr>
        <w:pStyle w:val="NoSpacing"/>
        <w:numPr>
          <w:ilvl w:val="0"/>
          <w:numId w:val="2"/>
        </w:numPr>
      </w:pPr>
      <w:r>
        <w:rPr>
          <w:rFonts w:ascii="Arial" w:hAnsi="Arial" w:cs="Arial"/>
        </w:rPr>
        <w:t>penjanje na prozore u učionicama i školskim hodnicima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korištenje mobitela i sličnih naprava za vrijeme nastavnog sata </w:t>
      </w:r>
      <w:r>
        <w:rPr>
          <w:rFonts w:ascii="Arial" w:hAnsi="Arial" w:cs="Arial"/>
          <w:sz w:val="22"/>
          <w:szCs w:val="22"/>
        </w:rPr>
        <w:t>ako</w:t>
      </w:r>
      <w:r>
        <w:rPr>
          <w:rFonts w:ascii="Arial" w:hAnsi="Arial" w:cs="Arial"/>
          <w:sz w:val="22"/>
          <w:szCs w:val="22"/>
        </w:rPr>
        <w:t xml:space="preserve"> se ne koriste u svrhu nastave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vožnja svih vrsta bicikla i ostalih prometala po terenima s tartan površinom bez odobrenja nastavnika.</w:t>
      </w:r>
    </w:p>
    <w:p w:rsidR="0052347B" w:rsidRDefault="0052347B">
      <w:pPr>
        <w:pStyle w:val="NoSpacing"/>
        <w:ind w:left="360"/>
        <w:rPr>
          <w:rFonts w:ascii="Arial" w:hAnsi="Arial" w:cs="Arial"/>
        </w:rPr>
      </w:pPr>
    </w:p>
    <w:p w:rsidR="0052347B" w:rsidRDefault="0052347B">
      <w:pPr>
        <w:pStyle w:val="NormalWeb"/>
        <w:shd w:val="clear" w:color="auto" w:fill="FFFFFF"/>
        <w:spacing w:before="300" w:after="300"/>
        <w:jc w:val="both"/>
      </w:pPr>
      <w:r>
        <w:rPr>
          <w:rFonts w:ascii="Arial" w:hAnsi="Arial" w:cs="Arial"/>
          <w:sz w:val="22"/>
          <w:szCs w:val="22"/>
        </w:rPr>
        <w:t>U prostorima Škole zabranjeno je svako neovlašteno f</w:t>
      </w:r>
      <w:r>
        <w:rPr>
          <w:rFonts w:ascii="Arial" w:hAnsi="Arial" w:cs="Arial"/>
          <w:sz w:val="22"/>
          <w:szCs w:val="22"/>
        </w:rPr>
        <w:t>otografiranje,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audiosnimanje i videosnimanje</w:t>
      </w:r>
      <w:r>
        <w:rPr>
          <w:rFonts w:ascii="Arial" w:hAnsi="Arial" w:cs="Arial"/>
          <w:sz w:val="22"/>
          <w:szCs w:val="22"/>
        </w:rPr>
        <w:t xml:space="preserve"> bez znanja i odobrenja ravnatelja. Svako fotografiranje, snimanje radnika i učenika Škole treba najaviti ravnatelju i dobiti njegovo odobrenj</w:t>
      </w:r>
      <w:r>
        <w:rPr>
          <w:rFonts w:ascii="Arial" w:hAnsi="Arial" w:cs="Arial"/>
          <w:sz w:val="22"/>
          <w:szCs w:val="22"/>
        </w:rPr>
        <w:t xml:space="preserve">e. Svako postupanje suprotno stavku 1. ovog članka sankcionirat će se.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Učenici ne smiju bez odobrenja ravnatelja dovoditi u Školu strane osobe. Svim osobama zabranjeno je dovoditi životinje u prostorije i okoliš Škole, osim u iznimnim slučajevima ako je to u svrhu odgojno-obrazovnog rada odnosno uz posebno odobrenje ravnate</w:t>
      </w:r>
      <w:r>
        <w:rPr>
          <w:rFonts w:ascii="Arial" w:hAnsi="Arial" w:cs="Arial"/>
          <w:sz w:val="22"/>
          <w:szCs w:val="22"/>
        </w:rPr>
        <w:t>lja 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Članak 6.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 svrhu sigurnosti učenika, radnika i ostalih osoba nazočnih u Školi postavljen je videonadzor koji pokriva ulaz u školsku zgradu, aulu škole, hodnike na svim katovima te školsko dvorište.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>Članak 7.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Radnici i učenici Škole dužni su se kulturno odnositi prema roditeljima i drugim osobama koje borave u Školi.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b/>
          <w:sz w:val="22"/>
          <w:szCs w:val="22"/>
        </w:rPr>
        <w:t>RADNO VRIJEME</w:t>
      </w:r>
    </w:p>
    <w:p w:rsidR="0052347B" w:rsidRDefault="0052347B">
      <w:pPr>
        <w:pStyle w:val="BodyText"/>
        <w:rPr>
          <w:rFonts w:ascii="Arial" w:hAnsi="Arial" w:cs="Arial"/>
          <w:b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Članak 8.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Škola radi u petodnevnom  radnom tjednu.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Radno vrijeme Škole je od 7:00 do 21:00.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Raspored radnog vremena utvrđuje se sukladno Zakonu o odgoju i obrazovanju u osnovnoj i srednjoj školi, Godišnjem planu i programu rada škole i Statutu škole.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</w:rPr>
        <w:t>Članak 9.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Radnici su dužni dolaziti na posao i odlaziti s posla prema rasporedu radnog vremena.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Način evidencije nazočnosti na radu određuje ravnatelj u skladu s važećim propisima. 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 w:rsidP="00294912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lastRenderedPageBreak/>
        <w:t>Članak 10.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Roditelji mogu razgovarati s učiteljima Škole u dane primanja roditelja prema rasporedu informacija o kojemu roditelji moraju biti obaviješteni na roditeljskim sastancima te putem web stranice Škole. 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Iznimno, u opravdanim slučajevima, roditelji mogu razgovarati s učiteljima i u vrijeme koje odredi razredn</w:t>
      </w:r>
      <w:r>
        <w:rPr>
          <w:rFonts w:ascii="Arial" w:hAnsi="Arial" w:cs="Arial"/>
          <w:sz w:val="22"/>
          <w:szCs w:val="22"/>
        </w:rPr>
        <w:t xml:space="preserve">ik </w:t>
      </w:r>
      <w:r>
        <w:rPr>
          <w:rFonts w:ascii="Arial" w:hAnsi="Arial" w:cs="Arial"/>
          <w:sz w:val="22"/>
          <w:szCs w:val="22"/>
        </w:rPr>
        <w:t xml:space="preserve">odnosno </w:t>
      </w:r>
      <w:r>
        <w:rPr>
          <w:rFonts w:ascii="Arial" w:hAnsi="Arial" w:cs="Arial"/>
          <w:sz w:val="22"/>
          <w:szCs w:val="22"/>
        </w:rPr>
        <w:t>predmetni učitelj.</w:t>
      </w:r>
    </w:p>
    <w:p w:rsidR="0052347B" w:rsidRDefault="0052347B">
      <w:pPr>
        <w:pStyle w:val="BodyText"/>
        <w:rPr>
          <w:rFonts w:ascii="Arial" w:hAnsi="Arial" w:cs="Arial"/>
          <w:b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b/>
          <w:sz w:val="22"/>
          <w:szCs w:val="22"/>
        </w:rPr>
        <w:t>PRAVA I OBVEZE UČENIKA</w:t>
      </w:r>
    </w:p>
    <w:p w:rsidR="0052347B" w:rsidRDefault="0052347B">
      <w:pPr>
        <w:pStyle w:val="BodyText"/>
        <w:rPr>
          <w:rFonts w:ascii="Arial" w:hAnsi="Arial" w:cs="Arial"/>
          <w:b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</w:rPr>
        <w:t>Članak 11.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Učenici mogu boraviti u Školi u vrijeme koje je određeno za nastavu i ostale </w:t>
      </w:r>
      <w:r>
        <w:rPr>
          <w:rFonts w:ascii="Arial" w:hAnsi="Arial" w:cs="Arial"/>
          <w:sz w:val="22"/>
          <w:szCs w:val="22"/>
        </w:rPr>
        <w:t>oblike odgojno obrazovnog rada.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Učenik je dužan doći u Školu najkasnije 10 minuta prije početka nastave, a napustiti Školu najkasnije 15 minuta nakon završetka školskih obveza.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</w:rPr>
        <w:t>Članak 12.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Učenik je dužan: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- kulturno se ponašati za vrijeme boravka u Školi i izvan nje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- održavati čist</w:t>
      </w:r>
      <w:r>
        <w:rPr>
          <w:rFonts w:ascii="Arial" w:hAnsi="Arial" w:cs="Arial"/>
          <w:sz w:val="22"/>
          <w:szCs w:val="22"/>
        </w:rPr>
        <w:t>ima</w:t>
      </w:r>
      <w:r>
        <w:rPr>
          <w:rFonts w:ascii="Arial" w:hAnsi="Arial" w:cs="Arial"/>
          <w:sz w:val="22"/>
          <w:szCs w:val="22"/>
        </w:rPr>
        <w:t xml:space="preserve"> i uredn</w:t>
      </w:r>
      <w:r>
        <w:rPr>
          <w:rFonts w:ascii="Arial" w:hAnsi="Arial" w:cs="Arial"/>
          <w:sz w:val="22"/>
          <w:szCs w:val="22"/>
        </w:rPr>
        <w:t>ima</w:t>
      </w:r>
      <w:r>
        <w:rPr>
          <w:rFonts w:ascii="Arial" w:hAnsi="Arial" w:cs="Arial"/>
          <w:sz w:val="22"/>
          <w:szCs w:val="22"/>
        </w:rPr>
        <w:t xml:space="preserve"> prostore Škole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- dolaziti uredan u Školu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- njegovati humane odnose među učenicima, učiteljima i drugim radn</w:t>
      </w:r>
      <w:r>
        <w:rPr>
          <w:rFonts w:ascii="Arial" w:hAnsi="Arial" w:cs="Arial"/>
          <w:sz w:val="22"/>
          <w:szCs w:val="22"/>
        </w:rPr>
        <w:t>icima Škole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odabrati</w:t>
      </w:r>
      <w:r>
        <w:rPr>
          <w:rFonts w:ascii="Arial" w:hAnsi="Arial" w:cs="Arial"/>
          <w:sz w:val="22"/>
          <w:szCs w:val="22"/>
        </w:rPr>
        <w:t xml:space="preserve"> odjeću koja odražava </w:t>
      </w:r>
      <w:r>
        <w:rPr>
          <w:rFonts w:ascii="Arial" w:hAnsi="Arial" w:cs="Arial"/>
          <w:sz w:val="22"/>
          <w:szCs w:val="22"/>
        </w:rPr>
        <w:t>dostojanstvo i poštovanje prema obrazovnom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okruženju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- nakon dolaska u Školu odjevne predmete i osobne stvari odložiti na mjesto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određeno za tu namjenu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- mirno ući u učionicu najmanje pet minuta pri</w:t>
      </w:r>
      <w:r>
        <w:rPr>
          <w:rFonts w:ascii="Arial" w:hAnsi="Arial" w:cs="Arial"/>
          <w:sz w:val="22"/>
          <w:szCs w:val="22"/>
        </w:rPr>
        <w:t>je početka nastave i pripremiti se za rad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- pratiti nastavu i ostale oblike neposrednog odgojno-obrazovnog rada te savjesno i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odgovorno izvršavati sve obveze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- pristojno se odnositi prema učiteljima i drugim radnicima Škole te ostalim učenicima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- savjesno se odnositi prema imovini Škole.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Učenici, roditelj</w:t>
      </w:r>
      <w:r>
        <w:rPr>
          <w:rFonts w:ascii="Arial" w:hAnsi="Arial" w:cs="Arial"/>
          <w:sz w:val="22"/>
          <w:szCs w:val="22"/>
        </w:rPr>
        <w:t xml:space="preserve">i, radnici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kole i svi ostali posjetitelji su dužni nositi dugu odjeću, odjeću koja pokriva/prelaz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koljena, kao i bluze/košulje koje pokrivaju ramena. Topovi, dekoltirane majice, majice s neprimjerenim natpisima, kratke hlače, 3/4 hlače, haljine i suknje iznad koljena strogo su zabranjene.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>Članak 13.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Na znak za početak nastave učenici su obvezni biti na svojim mjestima i pripremiti pribor za rad.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Svaki učenik ima svoje mjesto rada koje može promi</w:t>
      </w:r>
      <w:r>
        <w:rPr>
          <w:rFonts w:ascii="Arial" w:hAnsi="Arial" w:cs="Arial"/>
          <w:sz w:val="22"/>
          <w:szCs w:val="22"/>
        </w:rPr>
        <w:t>jeniti samo uz dopuštenje razrednika.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 kabinet učenici ulaze zajedno s učiteljem.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Članak 14.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Učenici, koji su zakasnili na nastavu u tr</w:t>
      </w:r>
      <w:r>
        <w:rPr>
          <w:rFonts w:ascii="Arial" w:hAnsi="Arial" w:cs="Arial"/>
          <w:sz w:val="22"/>
          <w:szCs w:val="22"/>
        </w:rPr>
        <w:t>ajanju do 10 minuta, trebaju tiho ući u učionicu, ispričati se učitelju i tražiti dozvolu za ostanak na satu.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Učenici, koji su zakasnili više od 10 minuta, ostaju izvan učionice dok ne završi nastavni sat. O razlogu kašnjenja roditelj je dužan izvijestiti razrednika/</w:t>
      </w:r>
      <w:r>
        <w:rPr>
          <w:rFonts w:ascii="Arial" w:hAnsi="Arial" w:cs="Arial"/>
          <w:sz w:val="22"/>
          <w:szCs w:val="22"/>
        </w:rPr>
        <w:t>razrednicu</w:t>
      </w:r>
      <w:r>
        <w:rPr>
          <w:rFonts w:ascii="Arial" w:hAnsi="Arial" w:cs="Arial"/>
          <w:sz w:val="22"/>
          <w:szCs w:val="22"/>
        </w:rPr>
        <w:t xml:space="preserve"> koji će provjeriti je li takav izo</w:t>
      </w:r>
      <w:r>
        <w:rPr>
          <w:rFonts w:ascii="Arial" w:hAnsi="Arial" w:cs="Arial"/>
          <w:sz w:val="22"/>
          <w:szCs w:val="22"/>
        </w:rPr>
        <w:t xml:space="preserve">stanak opravdan.                              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15.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Tijekom nastave učenici ne smiju razgovarati, šaptati, dovikivati se, prepirati i šetati po razredu.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Učenik, koji želi nešto pitati ili p</w:t>
      </w:r>
      <w:r>
        <w:rPr>
          <w:rFonts w:ascii="Arial" w:hAnsi="Arial" w:cs="Arial"/>
          <w:sz w:val="22"/>
          <w:szCs w:val="22"/>
        </w:rPr>
        <w:t>riopćiti, treba svoju namjeru pokazati podizanjem ruke.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lastRenderedPageBreak/>
        <w:t>Učenik, kojega je učitelj prozvao, dužan je ustati.</w:t>
      </w: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</w:t>
      </w: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16.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Učenici ne smiju koristiti mobitel i druge slične aparate. Prije početka sata učenici mobitele trebaju odložiti na z</w:t>
      </w:r>
      <w:r>
        <w:rPr>
          <w:rFonts w:ascii="Arial" w:hAnsi="Arial" w:cs="Arial"/>
          <w:sz w:val="22"/>
          <w:szCs w:val="22"/>
        </w:rPr>
        <w:t>a to predviđeno mje</w:t>
      </w:r>
      <w:r>
        <w:rPr>
          <w:rFonts w:ascii="Arial" w:hAnsi="Arial" w:cs="Arial"/>
          <w:sz w:val="22"/>
          <w:szCs w:val="22"/>
        </w:rPr>
        <w:t>sto. Uporab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mobitela tijekom nastave može dozvoliti učitelj/</w:t>
      </w:r>
      <w:r>
        <w:rPr>
          <w:rFonts w:ascii="Arial" w:hAnsi="Arial" w:cs="Arial"/>
          <w:sz w:val="22"/>
          <w:szCs w:val="22"/>
        </w:rPr>
        <w:t>učiteljica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ako</w:t>
      </w:r>
      <w:r>
        <w:rPr>
          <w:rFonts w:ascii="Arial" w:hAnsi="Arial" w:cs="Arial"/>
          <w:sz w:val="22"/>
          <w:szCs w:val="22"/>
        </w:rPr>
        <w:t xml:space="preserve"> je to potrebno za obavljanje odgojno- obrazovnog rada (rješavanje kvizova pomoću digitalnih platformi, rad na digitalnim sadržajima i sl.).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Radi neometanoga odvijanja nastave i drugih oblika odgojno-obrazovnoga rada mobilni telefoni i drugi tehnički uređaji moraju biti isključeni i spremljeni na predviđeno mjesto </w:t>
      </w:r>
      <w:r>
        <w:rPr>
          <w:rFonts w:ascii="Arial" w:hAnsi="Arial" w:cs="Arial"/>
          <w:sz w:val="22"/>
          <w:szCs w:val="22"/>
        </w:rPr>
        <w:t>ako</w:t>
      </w:r>
      <w:r>
        <w:rPr>
          <w:rFonts w:ascii="Arial" w:hAnsi="Arial" w:cs="Arial"/>
          <w:sz w:val="22"/>
          <w:szCs w:val="22"/>
        </w:rPr>
        <w:t xml:space="preserve"> njihovo korištenje u određenom trenutku nije predviđeno nastavnim planom i progra</w:t>
      </w:r>
      <w:r>
        <w:rPr>
          <w:rFonts w:ascii="Arial" w:hAnsi="Arial" w:cs="Arial"/>
          <w:sz w:val="22"/>
          <w:szCs w:val="22"/>
        </w:rPr>
        <w:t>mom. Iznimno i u hitnim slučajevima,</w:t>
      </w:r>
      <w:r>
        <w:rPr>
          <w:rFonts w:ascii="Arial" w:hAnsi="Arial" w:cs="Arial"/>
          <w:sz w:val="22"/>
          <w:szCs w:val="22"/>
        </w:rPr>
        <w:t xml:space="preserve"> uz odobrenje učitelja, stručnoga suradnika ili ravnatelja, učenik može koristiti mobilni telefon ili drugi tehnički uređaj za komunikaciju.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Škola ne odgovara za oštećene, izgubljene ili otuđene mobilne telefone i t</w:t>
      </w:r>
      <w:r>
        <w:rPr>
          <w:rFonts w:ascii="Arial" w:hAnsi="Arial" w:cs="Arial"/>
          <w:sz w:val="22"/>
          <w:szCs w:val="22"/>
        </w:rPr>
        <w:t xml:space="preserve">ehničke uređaje. 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 slučaju da protivno ovim pravilima učenik nedopušteno koristi mobilni telefon, učitelji imaju pravo privremeno zadržati mobilni telefon ili drugi tehnički uređaj do dolaska roditelja/skrbnika učenika. Razrednik je obvezan o poduzetoj radnji u najkraćem mogućem roku obavijest</w:t>
      </w:r>
      <w:r>
        <w:rPr>
          <w:rFonts w:ascii="Arial" w:hAnsi="Arial" w:cs="Arial"/>
          <w:sz w:val="22"/>
          <w:szCs w:val="22"/>
        </w:rPr>
        <w:t xml:space="preserve">iti roditelja/skrbnika te ga pozvati da preuzme mobilni telefon ili drugi tehnički uređaj. Mobilni telefon ili drugi tehnički uređaj do dolaska roditelja mogu se pohraniti u tajništvu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kole ili kod stručne službe. Razrednik upozorava roditelje/skrbnike na kršenje ovoga Pravilnika i moguće posljedice koje iz toga proizlaze.</w:t>
      </w:r>
    </w:p>
    <w:p w:rsidR="0052347B" w:rsidRDefault="0052347B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>Članak 17.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Učitelj ne smije za vrijeme nastave slati učenika izvan prostora Škole ili g</w:t>
      </w:r>
      <w:r>
        <w:rPr>
          <w:rFonts w:ascii="Arial" w:hAnsi="Arial" w:cs="Arial"/>
          <w:sz w:val="22"/>
          <w:szCs w:val="22"/>
        </w:rPr>
        <w:t>a kažnjavati udaljavanjem iz učionice.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U slučaju neprimjerenog ponašanja učenika treba uputiti stručnoj službi. </w:t>
      </w:r>
    </w:p>
    <w:p w:rsidR="0052347B" w:rsidRDefault="0052347B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Učenik ili grupa učenika ne smije biti puštena sa sata nakon napisanog testa, obrađenog gradiva i sl. prije završetka nastave.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Učenici, koji iz opravdanog razloga napuštaju zgradu, grupno prolaze hodnicima u najvećoj tišini u pratnji predmetnog nastavnika ili razrednika do izlaza iz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>Članak 18.</w:t>
      </w:r>
    </w:p>
    <w:p w:rsidR="0052347B" w:rsidRDefault="0052347B">
      <w:pPr>
        <w:pStyle w:val="NormalWeb"/>
        <w:shd w:val="clear" w:color="auto" w:fill="FFFFFF"/>
        <w:spacing w:before="300" w:after="300"/>
        <w:jc w:val="both"/>
      </w:pPr>
      <w:r>
        <w:rPr>
          <w:rFonts w:ascii="Arial" w:hAnsi="Arial" w:cs="Arial"/>
          <w:sz w:val="22"/>
          <w:szCs w:val="22"/>
        </w:rPr>
        <w:t>Učenici ne smiju bez dopuštenja ulaziti u zbornicu, ured ravnatelja, peda</w:t>
      </w:r>
      <w:r>
        <w:rPr>
          <w:rFonts w:ascii="Arial" w:hAnsi="Arial" w:cs="Arial"/>
          <w:sz w:val="22"/>
          <w:szCs w:val="22"/>
        </w:rPr>
        <w:t xml:space="preserve">goga i tajnika. Ako trebaju nastavnika, s njim mogu razgovarati u učionici ili u sobi za primanje roditelja. Kod ulaska u učionicu ili drugi prostor, u kojem se tada održava nastava, učenik treba pokucati, a zatim tiho ući i priopćiti nastavniku razlog dolaska.                                                     </w:t>
      </w: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19.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 WC-u treba osobito paziti na red i čistoću. Zabranjuje se prolijevanje vodom, ostavljanje otvorenih slavina, šaranje po zidovima i vratima, bilo kakvo oštećivanje imovine te svako nep</w:t>
      </w:r>
      <w:r>
        <w:rPr>
          <w:rFonts w:ascii="Arial" w:hAnsi="Arial" w:cs="Arial"/>
          <w:sz w:val="22"/>
          <w:szCs w:val="22"/>
        </w:rPr>
        <w:t xml:space="preserve">otrebno okupljanje učenika u WC-u. Za vrijeme nastavnog sata zabranjeno je puštanje učenika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WC, osim učenika za koje učitelji imaju saznanja o zdravstvenim razlozima; ostale iznimno puštati </w:t>
      </w:r>
      <w:r>
        <w:rPr>
          <w:rFonts w:ascii="Arial" w:hAnsi="Arial" w:cs="Arial"/>
          <w:sz w:val="22"/>
          <w:szCs w:val="22"/>
        </w:rPr>
        <w:t xml:space="preserve">u WC </w:t>
      </w:r>
      <w:r>
        <w:rPr>
          <w:rFonts w:ascii="Arial" w:hAnsi="Arial" w:cs="Arial"/>
          <w:sz w:val="22"/>
          <w:szCs w:val="22"/>
        </w:rPr>
        <w:t xml:space="preserve">po procjeni nastavnika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uz </w:t>
      </w:r>
      <w:r>
        <w:rPr>
          <w:rFonts w:ascii="Arial" w:hAnsi="Arial" w:cs="Arial"/>
          <w:sz w:val="22"/>
          <w:szCs w:val="22"/>
        </w:rPr>
        <w:t xml:space="preserve">njegovu </w:t>
      </w:r>
      <w:r>
        <w:rPr>
          <w:rFonts w:ascii="Arial" w:hAnsi="Arial" w:cs="Arial"/>
          <w:sz w:val="22"/>
          <w:szCs w:val="22"/>
        </w:rPr>
        <w:t xml:space="preserve">odgovornost. Kruti predmeti ne smiju se baciti u WC školjke, već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za to određene koševe.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>Članak 20.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Učenici imaju pravo na veliki odmor i male odmore između nastavnih sati. Mali odmor </w:t>
      </w:r>
      <w:r>
        <w:rPr>
          <w:rFonts w:ascii="Arial" w:hAnsi="Arial" w:cs="Arial"/>
          <w:sz w:val="22"/>
          <w:szCs w:val="22"/>
        </w:rPr>
        <w:t xml:space="preserve">traje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minuta, a veliki odmor 15 m</w:t>
      </w:r>
      <w:r>
        <w:rPr>
          <w:rFonts w:ascii="Arial" w:hAnsi="Arial" w:cs="Arial"/>
          <w:sz w:val="22"/>
          <w:szCs w:val="22"/>
        </w:rPr>
        <w:t>inuta.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Za vrijeme malih odmora učenici ne smiju napuštati zgradu, a za vrijeme velikog odmora mogu boraviti u okolišu Škole.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Članak 21.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Kod napuštanja učionice učenici moraju ponijeti svoje stvari.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Škola nije odgovorna za nestanak stvari i novca učenika za vrijeme njihova boravka u Školi.</w:t>
      </w: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>Članak 22.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U razrednom odjelu tjedno se određuju dva redara.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Redare  određuje razrednik prema abecednom re</w:t>
      </w:r>
      <w:r>
        <w:rPr>
          <w:rFonts w:ascii="Arial" w:hAnsi="Arial" w:cs="Arial"/>
          <w:sz w:val="22"/>
          <w:szCs w:val="22"/>
        </w:rPr>
        <w:t>du.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Redari: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pripremaju učionicu za nastavu, brišu ploču i donose prema potrebi nastavna sredstva i pomagala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izvješćuju dežurnog učitelja o nenazočnosti učitelja na nastavi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prijavljuju učiteljima početkom svakog nastavnog sata nenazočne učenike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izvješćuju učitelja o nađenim predmetima (knjigama, bilježnicama, odjeći i sl. ) 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nakon završetka nastave posljednji napuštaju učionicu uz prethodnu provjeru ispravnosti učionice, oštećenja zidova, klupa, stolica i ostaloga inventara te o uočenim oštećenjima izvješćuj</w:t>
      </w:r>
      <w:r>
        <w:rPr>
          <w:rFonts w:ascii="Arial" w:hAnsi="Arial" w:cs="Arial"/>
          <w:sz w:val="22"/>
          <w:szCs w:val="22"/>
        </w:rPr>
        <w:t xml:space="preserve">u dežurnog učitelja, tajnika ili domara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kole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za vrijeme odmora provjetravaju učionicu 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svakog učenika, koji se ne pridržava reda, ovlašteni su prijaviti dežurnom učitelju. 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b/>
          <w:sz w:val="22"/>
          <w:szCs w:val="22"/>
        </w:rPr>
        <w:t>DEŽURSTVA</w:t>
      </w:r>
    </w:p>
    <w:p w:rsidR="0052347B" w:rsidRDefault="0052347B">
      <w:pPr>
        <w:pStyle w:val="BodyText"/>
        <w:rPr>
          <w:rFonts w:ascii="Arial" w:hAnsi="Arial" w:cs="Arial"/>
          <w:b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Članak 23.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 Školi za vrijeme rada dežuraju radnici Škole.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Raspored dežurstva radnika utvrđuje se na način koji odredi ravnatelj.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Članak 24.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Dežurna osoba: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odobrava ulazak u Školu roditeljima, skrbnicima i drug</w:t>
      </w:r>
      <w:r>
        <w:rPr>
          <w:rFonts w:ascii="Arial" w:hAnsi="Arial" w:cs="Arial"/>
          <w:sz w:val="22"/>
          <w:szCs w:val="22"/>
        </w:rPr>
        <w:t xml:space="preserve">im osobama </w:t>
      </w:r>
      <w:r>
        <w:rPr>
          <w:rFonts w:ascii="Arial" w:hAnsi="Arial" w:cs="Arial"/>
          <w:sz w:val="22"/>
          <w:szCs w:val="22"/>
        </w:rPr>
        <w:t>te</w:t>
      </w:r>
      <w:r>
        <w:rPr>
          <w:rFonts w:ascii="Arial" w:hAnsi="Arial" w:cs="Arial"/>
          <w:sz w:val="22"/>
          <w:szCs w:val="22"/>
        </w:rPr>
        <w:t xml:space="preserve"> o tome vodi evidenciju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vodi knjigu dežurstva u koju se upisuju podaci koje ravnatelj odredi</w:t>
      </w:r>
    </w:p>
    <w:p w:rsidR="0052347B" w:rsidRDefault="0052347B">
      <w:pPr>
        <w:pStyle w:val="BodyText"/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obavlja i druge poslove vezane uz dežurstvo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Članak 25.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Na mjestu dežurstva na vidljivom mjestu moraj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biti istaknuti telefonski brojevi policije, hitne pomoći, vatrogasaca i Državne uprave za zaštitu i spašavanje. 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b/>
          <w:sz w:val="22"/>
          <w:szCs w:val="22"/>
        </w:rPr>
        <w:t xml:space="preserve">POSTUPANJE PREMA IMOVINI </w:t>
      </w:r>
    </w:p>
    <w:p w:rsidR="0052347B" w:rsidRDefault="0052347B">
      <w:pPr>
        <w:pStyle w:val="BodyText"/>
        <w:rPr>
          <w:rFonts w:ascii="Arial" w:hAnsi="Arial" w:cs="Arial"/>
          <w:b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>Članak 26.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Svi radnici, učenici i druge osobe koje borave u Školi dužni su skrbiti se o imovini Škole prema načelu </w:t>
      </w:r>
      <w:r>
        <w:rPr>
          <w:rFonts w:ascii="Arial" w:hAnsi="Arial" w:cs="Arial"/>
          <w:i/>
          <w:iCs/>
          <w:sz w:val="22"/>
          <w:szCs w:val="22"/>
        </w:rPr>
        <w:t>dobrog gospodara</w:t>
      </w:r>
      <w:r>
        <w:rPr>
          <w:rFonts w:ascii="Arial" w:hAnsi="Arial" w:cs="Arial"/>
          <w:sz w:val="22"/>
          <w:szCs w:val="22"/>
        </w:rPr>
        <w:t>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O svakoj materijalnoj </w:t>
      </w:r>
      <w:r>
        <w:rPr>
          <w:rFonts w:ascii="Arial" w:hAnsi="Arial" w:cs="Arial"/>
          <w:sz w:val="22"/>
          <w:szCs w:val="22"/>
        </w:rPr>
        <w:t xml:space="preserve">šteti na imovini Škole odnosno osobnoj imovini učenici su dužni izvijestiti dežurnog učitelja odnosno razrednika, a učitelji ravnatelja 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Svaki počinitelj štete dužan je nadoknaditi štetu koju učini na školskoj imovini.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Ako</w:t>
      </w:r>
      <w:r>
        <w:rPr>
          <w:rFonts w:ascii="Arial" w:hAnsi="Arial" w:cs="Arial"/>
          <w:sz w:val="22"/>
          <w:szCs w:val="22"/>
        </w:rPr>
        <w:t xml:space="preserve"> se kod učenika ne može utvrditi počinitelj, štetu nadoknađuje skupina učenika ili razredni odjel.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Visina štete utvrđuje se u visini cijene koštanja i ugradnje oštećene imovine odnosno na temelju procjene visine štete </w:t>
      </w:r>
      <w:r>
        <w:rPr>
          <w:rFonts w:ascii="Arial" w:hAnsi="Arial" w:cs="Arial"/>
          <w:sz w:val="22"/>
          <w:szCs w:val="22"/>
        </w:rPr>
        <w:t>ako</w:t>
      </w:r>
      <w:r>
        <w:rPr>
          <w:rFonts w:ascii="Arial" w:hAnsi="Arial" w:cs="Arial"/>
          <w:sz w:val="22"/>
          <w:szCs w:val="22"/>
        </w:rPr>
        <w:t xml:space="preserve"> se ne može utvrditi cijena oštećene imovine.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Procjenu vrši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ovj</w:t>
      </w:r>
      <w:r>
        <w:rPr>
          <w:rFonts w:ascii="Arial" w:hAnsi="Arial" w:cs="Arial"/>
          <w:sz w:val="22"/>
          <w:szCs w:val="22"/>
        </w:rPr>
        <w:t>erenstvo od tri</w:t>
      </w:r>
      <w:r>
        <w:rPr>
          <w:rFonts w:ascii="Arial" w:hAnsi="Arial" w:cs="Arial"/>
          <w:sz w:val="22"/>
          <w:szCs w:val="22"/>
        </w:rPr>
        <w:t>ju</w:t>
      </w:r>
      <w:r>
        <w:rPr>
          <w:rFonts w:ascii="Arial" w:hAnsi="Arial" w:cs="Arial"/>
          <w:sz w:val="22"/>
          <w:szCs w:val="22"/>
        </w:rPr>
        <w:t xml:space="preserve"> član</w:t>
      </w:r>
      <w:r>
        <w:rPr>
          <w:rFonts w:ascii="Arial" w:hAnsi="Arial" w:cs="Arial"/>
          <w:sz w:val="22"/>
          <w:szCs w:val="22"/>
        </w:rPr>
        <w:t>ov</w:t>
      </w:r>
      <w:r>
        <w:rPr>
          <w:rFonts w:ascii="Arial" w:hAnsi="Arial" w:cs="Arial"/>
          <w:sz w:val="22"/>
          <w:szCs w:val="22"/>
        </w:rPr>
        <w:t xml:space="preserve">a koje imenuje ravnatelj. </w:t>
      </w:r>
      <w:r>
        <w:rPr>
          <w:rFonts w:ascii="Arial" w:hAnsi="Arial" w:cs="Arial"/>
          <w:sz w:val="22"/>
          <w:szCs w:val="22"/>
        </w:rPr>
        <w:t>Ako</w:t>
      </w:r>
      <w:r>
        <w:rPr>
          <w:rFonts w:ascii="Arial" w:hAnsi="Arial" w:cs="Arial"/>
          <w:sz w:val="22"/>
          <w:szCs w:val="22"/>
        </w:rPr>
        <w:t xml:space="preserve"> je počinitelj učenik ili skupina učenika, povjerenstvo čine razrednik, roditelj/skrbnik ili predstavnik roditelja i ravnatelj.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Počinitelj štete dužan je štetu nadoknaditi u roku od osam dana nakon procjene povjerenstva. Novčani iznos za naknadu štete uplaćuje se na žiro-račun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Naknada štete može se izvršiti i kupnjom oštećenog predmeta u dogovoru s povjerenstvom Škole.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27.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Učenici i radnici Škole trebaju pronađene stvari, za koje nije ut</w:t>
      </w:r>
      <w:r>
        <w:rPr>
          <w:rFonts w:ascii="Arial" w:hAnsi="Arial" w:cs="Arial"/>
          <w:sz w:val="22"/>
          <w:szCs w:val="22"/>
        </w:rPr>
        <w:t>vrđeno kome pripadaju, predati dežurnom učitelju ili spremačici koji ih do pronalaženja vlasnika privremeno odlaž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na određeno mjesto u Školi 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</w:t>
      </w: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28.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Radnici Škole moraju se racionalno koristiti sredstvima Škole koja su im stavljena na raspolaganje.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Nakon isteka radnog vremena radnici su dužni uredno pospremiti radne materijale, zatvoriti prozore, isključiti električne aparate i zaključati radne prostorije.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29.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Svaki uočeni kvar na instal</w:t>
      </w:r>
      <w:r>
        <w:rPr>
          <w:rFonts w:ascii="Arial" w:hAnsi="Arial" w:cs="Arial"/>
          <w:sz w:val="22"/>
          <w:szCs w:val="22"/>
        </w:rPr>
        <w:t xml:space="preserve">acijama električne struje, plina ili vodovoda, grijanja ili drugi kvar radnici i učenici obvezni su prijaviti dežurnom učitelju ili tajniku, a radnici Škole ravnatelju. 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30.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Učenici su dužni čuvati udžbenike i druga nastavna sredstva te pribor za rad, a posuđene udžbenike i ostala nastavna sredstva pravodobno vratiti neoštećene.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Knjige, posuđene u knjižnici, učenik je obvezan čuvati i neoštećene pravodobno vratiti.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31.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Učenici su odgovorni za štetu koju učine na imovini Škole prema općim pr</w:t>
      </w:r>
      <w:r>
        <w:rPr>
          <w:rFonts w:ascii="Arial" w:hAnsi="Arial" w:cs="Arial"/>
          <w:sz w:val="22"/>
          <w:szCs w:val="22"/>
        </w:rPr>
        <w:t>opisima obveznog prava.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Članak 32.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Radnici Škole za štetu odgovaraju prema općim propisima obveznog prava te propisima radnog zakonodavstva. 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b/>
          <w:bCs/>
          <w:sz w:val="22"/>
          <w:szCs w:val="22"/>
        </w:rPr>
        <w:t>PONAŠANJE UČENIKA IZVAN ŠKOLE</w:t>
      </w:r>
    </w:p>
    <w:p w:rsidR="0052347B" w:rsidRDefault="0052347B">
      <w:pPr>
        <w:pStyle w:val="BodyText"/>
        <w:jc w:val="center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33.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Učenici se na priredbama, izložbama, u muzejima i sl. trebaju ponašati pristojno, ne činiti ništa što bi ometalo priredbu, izvođače programa i posjetitelje.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Učenici se moraju ponašati primjereno i pristojno na svim mjestima izvanučioničke nastave, u prijevoznim sr</w:t>
      </w:r>
      <w:r>
        <w:rPr>
          <w:rFonts w:ascii="Arial" w:hAnsi="Arial" w:cs="Arial"/>
          <w:sz w:val="22"/>
          <w:szCs w:val="22"/>
        </w:rPr>
        <w:t>edstvima, ugostiteljskim objektima, domovima ili drugim smještajnim objektima ili ustanovama koje posjećuju, poštujući kućni red i/ili druge propise objekta u kojem borave.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Za ponašanje učenika odgovoran je razrednik ili predmetni nastavnik koji je u pratnji.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34.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Za vrijeme trajanja izvanučioničke nastave (izleta ili ekskurzija i dr.) učenici su obvezni disciplinirano izvršavati upute nastavnika – voditelja puta te se bez njegove dozvole ne smiju udaljiti od grupe.</w:t>
      </w:r>
    </w:p>
    <w:p w:rsidR="0052347B" w:rsidRDefault="0052347B">
      <w:pPr>
        <w:pStyle w:val="BodyText"/>
      </w:pPr>
    </w:p>
    <w:p w:rsidR="0052347B" w:rsidRDefault="0052347B">
      <w:pPr>
        <w:pStyle w:val="BodyText"/>
      </w:pPr>
      <w:r>
        <w:rPr>
          <w:rFonts w:ascii="Arial" w:hAnsi="Arial" w:cs="Arial"/>
          <w:b/>
          <w:bCs/>
          <w:sz w:val="22"/>
          <w:szCs w:val="22"/>
        </w:rPr>
        <w:t xml:space="preserve">MEĐUSOBNI ODNOSI U ŠKOLI </w:t>
      </w:r>
    </w:p>
    <w:p w:rsidR="0052347B" w:rsidRDefault="0052347B">
      <w:pPr>
        <w:pStyle w:val="BodyText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</w:t>
      </w:r>
      <w:r>
        <w:rPr>
          <w:rFonts w:ascii="Arial" w:hAnsi="Arial" w:cs="Arial"/>
          <w:sz w:val="22"/>
          <w:szCs w:val="22"/>
        </w:rPr>
        <w:t>k 35.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Učenik ne ispunjava ove dužnosti ako druge zastrašuje, psuje, prostači, laže, krade, uništava, zlostavlja, ponižava, ne pruža pomoć učeniku u nevolji, ometa učenje i dr.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Učenik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koji se ponaša u skladu sa st. 2. ovog članka, teže krši Kućni red.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 xml:space="preserve">Članak </w:t>
      </w:r>
      <w:r>
        <w:rPr>
          <w:rFonts w:ascii="Arial" w:hAnsi="Arial" w:cs="Arial"/>
          <w:sz w:val="22"/>
          <w:szCs w:val="22"/>
        </w:rPr>
        <w:t>36.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U međusobnim odnosima učenici </w:t>
      </w:r>
      <w:r>
        <w:rPr>
          <w:rFonts w:ascii="Arial" w:hAnsi="Arial" w:cs="Arial"/>
          <w:sz w:val="22"/>
          <w:szCs w:val="22"/>
        </w:rPr>
        <w:t xml:space="preserve">su </w:t>
      </w:r>
      <w:r>
        <w:rPr>
          <w:rFonts w:ascii="Arial" w:hAnsi="Arial" w:cs="Arial"/>
          <w:sz w:val="22"/>
          <w:szCs w:val="22"/>
        </w:rPr>
        <w:t xml:space="preserve">obvezni ponašati se pristojno pazeći na vlastito dostojanstvo i dostojanstvo drugoga učenika, čuvajući osobni ugled i ugled drugoga učenika te ugled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kole, pružati pomoć drugome i prihvatiti pruženu pomoć, uvažavati i poštivati drugoga.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37.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Radnici i učenici Škole dužni su se kulturno odnositi prema roditeljima i drugim osobama koje borave u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koli.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38.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Učenik ima pravo prijaviti razredniku, stručnom suradniku ili ravnatelju povredu svoga prava kao i uoč</w:t>
      </w:r>
      <w:r>
        <w:rPr>
          <w:rFonts w:ascii="Arial" w:hAnsi="Arial" w:cs="Arial"/>
          <w:sz w:val="22"/>
          <w:szCs w:val="22"/>
        </w:rPr>
        <w:t xml:space="preserve">enu povredu prava drugih učenika u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koli.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39.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Međusobne sporove učenici ne smiju rješavati svađom, fizičkim obračunom, uvredama, širenjem neistina i drugim neprimjerenim ponašanjem.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40.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U slučaju nasilnoga postupanja učitelja, stručnih suradnika, drugih zaposlenika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 xml:space="preserve">kole ili drugih odraslih osoba prema učeniku ili učenika prema odrasloj osobi, svaki učenik ili zaposlenik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kole obvezan je o tome odmah izvijestiti ravnatelja ili stručnoga suradnika koji će poduzeti sve mjere da se zaustavi nas</w:t>
      </w:r>
      <w:r>
        <w:rPr>
          <w:rFonts w:ascii="Arial" w:hAnsi="Arial" w:cs="Arial"/>
          <w:sz w:val="22"/>
          <w:szCs w:val="22"/>
        </w:rPr>
        <w:t>ilno postupanje te obavijestiti nadležne službe.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center"/>
      </w:pPr>
    </w:p>
    <w:p w:rsidR="0052347B" w:rsidRDefault="0052347B" w:rsidP="00294912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41.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lastRenderedPageBreak/>
        <w:t>U slučajevima nasilja među učenicima učitelj i stručni suradnik dužan je odmah zaustaviti nasilno ponašanje, prijaviti nasilno postupanje razredniku, stručnoj službi i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ravnatelju. Razrednik, stručni suradnik ili ravnatelj razgovarat će s učenikom žrtvom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nasilnoga postupanja, s počiniteljem nasilnoga postupanja te s drugim učenicima i odraslim osobama koje imaju informacije o počinjenom nasilnom ponašanju; obavijestit će roditelje/skrbnike o činjenicama i okolnostima te aktivnostima i mjerama koje školska us</w:t>
      </w:r>
      <w:r>
        <w:rPr>
          <w:rFonts w:ascii="Arial" w:hAnsi="Arial" w:cs="Arial"/>
          <w:sz w:val="22"/>
          <w:szCs w:val="22"/>
        </w:rPr>
        <w:t>tanova poduzima.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O poduzetim aktivnostima, razgovorima, izjavama te svojim opažanjima razrednik,  stručni suradnik ili ravnatelj sačinit </w:t>
      </w:r>
      <w:r>
        <w:rPr>
          <w:rFonts w:ascii="Arial" w:hAnsi="Arial" w:cs="Arial"/>
          <w:sz w:val="22"/>
          <w:szCs w:val="22"/>
        </w:rPr>
        <w:t>će</w:t>
      </w:r>
      <w:r>
        <w:rPr>
          <w:rFonts w:ascii="Arial" w:hAnsi="Arial" w:cs="Arial"/>
          <w:sz w:val="22"/>
          <w:szCs w:val="22"/>
        </w:rPr>
        <w:t xml:space="preserve"> službene bilješke kao i voditi odgovarajuće evidencije zaštićenih podataka koje će se dostaviti na zahtjev drugim nadležnim tijelima.</w:t>
      </w:r>
    </w:p>
    <w:p w:rsidR="0052347B" w:rsidRDefault="0052347B">
      <w:pPr>
        <w:pStyle w:val="BodyText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52347B" w:rsidRDefault="0052347B">
      <w:pPr>
        <w:pStyle w:val="BodyText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52347B" w:rsidRDefault="0052347B">
      <w:pPr>
        <w:pStyle w:val="BodyText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:rsidR="0052347B" w:rsidRDefault="0052347B" w:rsidP="00294912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42.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U slučajevima vršnjačkoga nasilja, s obzirom na intenzitet,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kola će koristiti: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-  u slučajevima manjih kršenja pravila: zaustavljanje i poučavanje o pravilima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- u slučajevima ponovljenoga prekršaja: zaustavljanje, poučavanje o pravilima, prijavu roditeljima, procjenu za izricanje pedagoške mjere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- u slučajevima ozbiljne zlouporabe moći: zaustavljanje, sastanak s roditeljima/skrbnicima, izricanje pedagoške mjere, uključivanje učenika i po potrebi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roditelja u psihosocijalne tretmane izvan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kole, prijavu nad</w:t>
      </w:r>
      <w:r>
        <w:rPr>
          <w:rFonts w:ascii="Arial" w:hAnsi="Arial" w:cs="Arial"/>
          <w:sz w:val="22"/>
          <w:szCs w:val="22"/>
        </w:rPr>
        <w:t>ležnim službama.</w:t>
      </w:r>
    </w:p>
    <w:p w:rsidR="0052347B" w:rsidRDefault="0052347B">
      <w:pPr>
        <w:pStyle w:val="BodyText"/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 slučajevima vršnjačkoga sukoba koristit će se postupci nenasilnoga rješavanja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sukoba.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Kada je zlostavljanje grubo i ne prestaje, a učenik ne reagira na discipliniranje i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restituciju, </w:t>
      </w:r>
      <w:r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>kola će poduzeti oštrije mjere sukladno zakonskim propisima i Statutu škole.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Članak 43.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U slučaju saznanja o mogućoj </w:t>
      </w:r>
      <w:r>
        <w:rPr>
          <w:rFonts w:ascii="Arial" w:hAnsi="Arial" w:cs="Arial"/>
          <w:sz w:val="22"/>
          <w:szCs w:val="22"/>
        </w:rPr>
        <w:t>ugroženosti</w:t>
      </w:r>
      <w:r>
        <w:rPr>
          <w:rFonts w:ascii="Arial" w:hAnsi="Arial" w:cs="Arial"/>
          <w:sz w:val="22"/>
          <w:szCs w:val="22"/>
        </w:rPr>
        <w:t xml:space="preserve"> sigurnosti, učenici trebaju potražiti pomoć učitelja, razrednika, dežurnih učitelja, stručnih suradnika ili ravnatelja koji su obvezni postupati prema Protokolu o postupanju u slu</w:t>
      </w:r>
      <w:r>
        <w:rPr>
          <w:rFonts w:ascii="Arial" w:hAnsi="Arial" w:cs="Arial"/>
          <w:sz w:val="22"/>
          <w:szCs w:val="22"/>
        </w:rPr>
        <w:t>čaju nasilja među djecom i mladima i prema Protokolu o postupanju u slučaju nasilja u obitelji.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b/>
          <w:sz w:val="22"/>
          <w:szCs w:val="22"/>
        </w:rPr>
        <w:t>POVREDE KUĆNOG REDA</w:t>
      </w:r>
    </w:p>
    <w:p w:rsidR="0052347B" w:rsidRDefault="0052347B">
      <w:pPr>
        <w:pStyle w:val="BodyText"/>
        <w:rPr>
          <w:rFonts w:ascii="Arial" w:hAnsi="Arial" w:cs="Arial"/>
          <w:b/>
          <w:sz w:val="22"/>
          <w:szCs w:val="22"/>
        </w:rPr>
      </w:pP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44.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 Školi je zabranjen svaki oblik diskriminacije na osnovi rasne ili etničke pripadnosti, boje kože, spola, jezika, vjere, političkog ili drugog uvjerenja, nacionalnog ili socijalnog podrijetla, imov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 xml:space="preserve">og stanja, članstva u građanskim udrugama, obrazovanja, društvenog položaja, bračnog ili obiteljskog statusa, dobi, zdravstvenog stanja, invalidnosti, genetskog naslijeđa, rodnog </w:t>
      </w:r>
      <w:r>
        <w:rPr>
          <w:rFonts w:ascii="Arial" w:hAnsi="Arial" w:cs="Arial"/>
          <w:sz w:val="22"/>
          <w:szCs w:val="22"/>
        </w:rPr>
        <w:t xml:space="preserve">identiteta, izražavanja ili spolne orijentacije. 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>Članak 45.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Postupanje prema odredbama ovog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Kućnog reda sastavni je dio radnih obveza radnika i učenika Škole.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Članak 46.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Postupanje radnika, suprotno odredbama ovoga Kućnog reda, smatra se  povredom radne obveze.</w:t>
      </w:r>
    </w:p>
    <w:p w:rsid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lastRenderedPageBreak/>
        <w:t xml:space="preserve">                                                         Članak 47. </w:t>
      </w: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>Učeniku se za ponašanja suprotna odredbama ovog Kućnog reda mogu izreći pedagoške mjere sukladno odredbama Zakona o odgoju i obrazovanju u osnovnoj i srednjoj školi,  Pravilniku o kriterijima za izricanje pedagoških mjera  te odredbama statuta Škole.</w:t>
      </w: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 xml:space="preserve"> </w:t>
      </w:r>
    </w:p>
    <w:p w:rsidR="00294912" w:rsidRPr="00294912" w:rsidRDefault="00294912" w:rsidP="00294912">
      <w:pPr>
        <w:suppressAutoHyphens w:val="0"/>
        <w:jc w:val="center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>Članak 48.</w:t>
      </w: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 xml:space="preserve">O slučajevima težih neprihvatljivih ponašanja učenika prema drugim učenicima, diskriminacije, nasilničkog ili neprijateljskog ponašanja ravnatelj Škole dužan je izvijestiti nadležna državna tijela te postupiti prema propisanim protokolima. </w:t>
      </w: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b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b/>
          <w:sz w:val="22"/>
          <w:szCs w:val="22"/>
          <w:lang w:val="hr-HR" w:eastAsia="hr-HR"/>
        </w:rPr>
      </w:pPr>
      <w:r w:rsidRPr="00294912">
        <w:rPr>
          <w:rFonts w:ascii="Arial" w:hAnsi="Arial" w:cs="Arial"/>
          <w:b/>
          <w:sz w:val="22"/>
          <w:szCs w:val="22"/>
          <w:lang w:val="hr-HR" w:eastAsia="hr-HR"/>
        </w:rPr>
        <w:t>PRIJELAZNE I ZAVRŠNE ODREDBE</w:t>
      </w: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center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center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>Članak 49.</w:t>
      </w: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 xml:space="preserve">Stupanjem na snagu ovog Kućnog reda prestaje važiti Pravilnik o kućnom redu </w:t>
      </w: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>KLASA: 003-05/16-01/02., URBROJ: 2175-12-01-16-01 od 5. veljače 2016.godine.</w:t>
      </w: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center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>Članak 50.</w:t>
      </w: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>Ovaj Kućni red stupa na snagu danom objave na oglasnoj ploči Škole.</w:t>
      </w: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>KLASA:  011-02/23-01/03</w:t>
      </w: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>URBROJ: 218-287-01-23-1</w:t>
      </w: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right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       </w:t>
      </w:r>
    </w:p>
    <w:p w:rsidR="00294912" w:rsidRPr="00294912" w:rsidRDefault="00294912" w:rsidP="00294912">
      <w:pPr>
        <w:suppressAutoHyphens w:val="0"/>
        <w:jc w:val="right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right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right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 xml:space="preserve">    Predsjednik Školskog odbora:</w:t>
      </w:r>
    </w:p>
    <w:p w:rsidR="00294912" w:rsidRPr="00294912" w:rsidRDefault="00294912" w:rsidP="00294912">
      <w:pPr>
        <w:suppressAutoHyphens w:val="0"/>
        <w:jc w:val="right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right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             _____________________</w:t>
      </w:r>
    </w:p>
    <w:p w:rsidR="00294912" w:rsidRPr="00294912" w:rsidRDefault="00294912" w:rsidP="00294912">
      <w:pPr>
        <w:suppressAutoHyphens w:val="0"/>
        <w:jc w:val="right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                    / Nikola Viculin /</w:t>
      </w: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>Ovaj Kućni red objavljen je na oglasnoj ploči Škole 4.listopada 2023.godine</w:t>
      </w:r>
      <w:r w:rsidRPr="00294912">
        <w:rPr>
          <w:rFonts w:ascii="Arial" w:hAnsi="Arial" w:cs="Arial"/>
          <w:b/>
          <w:sz w:val="22"/>
          <w:szCs w:val="22"/>
          <w:lang w:val="hr-HR" w:eastAsia="hr-HR"/>
        </w:rPr>
        <w:t>.</w:t>
      </w: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both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right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                              Ravnatelj:</w:t>
      </w:r>
    </w:p>
    <w:p w:rsidR="00294912" w:rsidRPr="00294912" w:rsidRDefault="00294912" w:rsidP="00294912">
      <w:pPr>
        <w:suppressAutoHyphens w:val="0"/>
        <w:jc w:val="right"/>
        <w:rPr>
          <w:rFonts w:ascii="Arial" w:hAnsi="Arial" w:cs="Arial"/>
          <w:sz w:val="22"/>
          <w:szCs w:val="22"/>
          <w:lang w:val="hr-HR" w:eastAsia="hr-HR"/>
        </w:rPr>
      </w:pPr>
    </w:p>
    <w:p w:rsidR="00294912" w:rsidRPr="00294912" w:rsidRDefault="00294912" w:rsidP="00294912">
      <w:pPr>
        <w:suppressAutoHyphens w:val="0"/>
        <w:jc w:val="right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                         _____________________</w:t>
      </w:r>
    </w:p>
    <w:p w:rsidR="00294912" w:rsidRPr="00294912" w:rsidRDefault="00294912" w:rsidP="00294912">
      <w:pPr>
        <w:suppressAutoHyphens w:val="0"/>
        <w:jc w:val="right"/>
        <w:rPr>
          <w:rFonts w:ascii="Arial" w:hAnsi="Arial" w:cs="Arial"/>
          <w:sz w:val="22"/>
          <w:szCs w:val="22"/>
          <w:lang w:val="hr-HR" w:eastAsia="hr-HR"/>
        </w:rPr>
      </w:pPr>
      <w:r w:rsidRPr="00294912">
        <w:rPr>
          <w:rFonts w:ascii="Arial" w:hAnsi="Arial" w:cs="Arial"/>
          <w:sz w:val="22"/>
          <w:szCs w:val="22"/>
          <w:lang w:val="hr-HR" w:eastAsia="hr-HR"/>
        </w:rPr>
        <w:t xml:space="preserve">                                                                           / Marko Križanac, dipl. bibl,dipl.iur/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294912" w:rsidRDefault="00294912">
      <w:pPr>
        <w:pStyle w:val="BodyText"/>
        <w:rPr>
          <w:rFonts w:ascii="Arial" w:hAnsi="Arial" w:cs="Arial"/>
          <w:sz w:val="22"/>
          <w:szCs w:val="22"/>
        </w:rPr>
      </w:pPr>
    </w:p>
    <w:p w:rsidR="00294912" w:rsidRDefault="00294912">
      <w:pPr>
        <w:pStyle w:val="BodyText"/>
        <w:rPr>
          <w:rFonts w:ascii="Arial" w:hAnsi="Arial" w:cs="Arial"/>
          <w:sz w:val="22"/>
          <w:szCs w:val="22"/>
        </w:rPr>
      </w:pPr>
    </w:p>
    <w:p w:rsidR="00294912" w:rsidRDefault="00294912">
      <w:pPr>
        <w:pStyle w:val="BodyText"/>
        <w:rPr>
          <w:rFonts w:ascii="Arial" w:hAnsi="Arial" w:cs="Arial"/>
          <w:sz w:val="22"/>
          <w:szCs w:val="22"/>
        </w:rPr>
      </w:pPr>
    </w:p>
    <w:p w:rsidR="00294912" w:rsidRDefault="00294912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Članak 47.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lastRenderedPageBreak/>
        <w:t>Učeniku se za ponašanja suprotna odredbama ovog Kućnog reda mogu izreći pedagoške mjere sukladno odredbama Zakona o odgoju i obrazovanju u osnovnoj i srednjoj školi, Pravilniku o kriterijima za izricanje pedagoških mjera te odredbama statuta Škole.</w:t>
      </w: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52347B" w:rsidRDefault="0052347B">
      <w:pPr>
        <w:pStyle w:val="BodyTex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>Članak 48.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O slučajevima težih neprihvatljivih ponašanja učenika prema drugim učenicima, diskriminacije, nasilničkog ili neprijateljskog</w:t>
      </w:r>
      <w:r>
        <w:rPr>
          <w:rFonts w:ascii="Arial" w:hAnsi="Arial" w:cs="Arial"/>
          <w:sz w:val="22"/>
          <w:szCs w:val="22"/>
        </w:rPr>
        <w:t xml:space="preserve"> ponašanja ravnatelj Škole dužan je izvijestiti nadležna državna tijela te postupiti prema propisanim protokolima. 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b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b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b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b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b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b/>
          <w:sz w:val="22"/>
          <w:szCs w:val="22"/>
        </w:rPr>
        <w:t>PRIJELAZNE I ZAVRŠNE ODREDBE</w:t>
      </w:r>
    </w:p>
    <w:p w:rsidR="0052347B" w:rsidRDefault="0052347B">
      <w:pPr>
        <w:pStyle w:val="BodyText"/>
        <w:rPr>
          <w:rFonts w:ascii="Arial" w:hAnsi="Arial" w:cs="Arial"/>
          <w:b/>
          <w:sz w:val="22"/>
          <w:szCs w:val="22"/>
        </w:rPr>
      </w:pPr>
    </w:p>
    <w:p w:rsidR="0052347B" w:rsidRDefault="0052347B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49.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 xml:space="preserve">Stupanjem na snagu ovog Kućnog reda prestaje važiti Pravilnik o kućnom redu 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KLASA: 003-05/16-01/02., URBROJ: 2175-12-01-16-01 od 5. veljače 2016. godine.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center"/>
      </w:pPr>
      <w:r>
        <w:rPr>
          <w:rFonts w:ascii="Arial" w:hAnsi="Arial" w:cs="Arial"/>
          <w:sz w:val="22"/>
          <w:szCs w:val="22"/>
        </w:rPr>
        <w:t>Članak 50.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Ovaj Kućni red stupa na snagu danom objave na oglasnoj ploči Škole.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KLASA:  011-02/23-01/03</w:t>
      </w: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URBROJ: 218-287-01-23-1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righ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</w:t>
      </w:r>
    </w:p>
    <w:p w:rsidR="0052347B" w:rsidRDefault="0052347B">
      <w:pPr>
        <w:pStyle w:val="BodyText"/>
        <w:jc w:val="righ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righ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right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Predsjednik Školskog odbora:</w:t>
      </w:r>
    </w:p>
    <w:p w:rsidR="0052347B" w:rsidRDefault="0052347B">
      <w:pPr>
        <w:pStyle w:val="BodyText"/>
        <w:jc w:val="righ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righ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>_____________________</w:t>
      </w:r>
    </w:p>
    <w:p w:rsidR="0052347B" w:rsidRDefault="0052347B">
      <w:pPr>
        <w:pStyle w:val="BodyText"/>
        <w:jc w:val="righ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sz w:val="22"/>
          <w:szCs w:val="22"/>
        </w:rPr>
        <w:t>/ Nikola Viculin /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</w:pPr>
      <w:r>
        <w:rPr>
          <w:rFonts w:ascii="Arial" w:hAnsi="Arial" w:cs="Arial"/>
          <w:sz w:val="22"/>
          <w:szCs w:val="22"/>
        </w:rPr>
        <w:t>Ovaj Kućni red objavljen je na oglasnoj ploči Škole 4. listopada 2023. godine</w:t>
      </w:r>
      <w:r>
        <w:rPr>
          <w:rFonts w:ascii="Arial" w:hAnsi="Arial" w:cs="Arial"/>
          <w:b/>
          <w:sz w:val="22"/>
          <w:szCs w:val="22"/>
        </w:rPr>
        <w:t>.</w:t>
      </w: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righ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Ravnatelj:</w:t>
      </w:r>
    </w:p>
    <w:p w:rsidR="0052347B" w:rsidRDefault="0052347B">
      <w:pPr>
        <w:pStyle w:val="BodyText"/>
        <w:jc w:val="right"/>
        <w:rPr>
          <w:rFonts w:ascii="Arial" w:hAnsi="Arial" w:cs="Arial"/>
          <w:sz w:val="22"/>
          <w:szCs w:val="22"/>
        </w:rPr>
      </w:pPr>
    </w:p>
    <w:p w:rsidR="0052347B" w:rsidRDefault="0052347B">
      <w:pPr>
        <w:pStyle w:val="BodyText"/>
        <w:jc w:val="right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_____________________</w:t>
      </w:r>
    </w:p>
    <w:p w:rsidR="00DF3182" w:rsidRDefault="0052347B">
      <w:pPr>
        <w:pStyle w:val="BodyText"/>
        <w:jc w:val="right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sz w:val="22"/>
          <w:szCs w:val="22"/>
        </w:rPr>
        <w:t>/ Marko Križanac, dipl. bibl,dipl.iur/</w:t>
      </w:r>
    </w:p>
    <w:sectPr w:rsidR="00DF3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3182" w:rsidRDefault="00DF3182">
      <w:r>
        <w:separator/>
      </w:r>
    </w:p>
  </w:endnote>
  <w:endnote w:type="continuationSeparator" w:id="0">
    <w:p w:rsidR="00DF3182" w:rsidRDefault="00DF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347B" w:rsidRDefault="00523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347B" w:rsidRDefault="0052347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47B" w:rsidRDefault="0052347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-46.2pt;margin-top:.05pt;width:5pt;height:11.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" stroked="f">
              <v:fill opacity="0"/>
              <v:path arrowok="t"/>
              <v:textbox inset="0,0,0,0">
                <w:txbxContent>
                  <w:p w:rsidR="0052347B" w:rsidRDefault="0052347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347B" w:rsidRDefault="005234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3182" w:rsidRDefault="00DF3182">
      <w:r>
        <w:separator/>
      </w:r>
    </w:p>
  </w:footnote>
  <w:footnote w:type="continuationSeparator" w:id="0">
    <w:p w:rsidR="00DF3182" w:rsidRDefault="00DF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347B" w:rsidRDefault="00523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347B" w:rsidRDefault="00523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347B" w:rsidRDefault="00523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333333"/>
        <w:sz w:val="22"/>
        <w:szCs w:val="22"/>
        <w:highlight w:val="whit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4581570">
    <w:abstractNumId w:val="0"/>
  </w:num>
  <w:num w:numId="2" w16cid:durableId="627859071">
    <w:abstractNumId w:val="1"/>
  </w:num>
  <w:num w:numId="3" w16cid:durableId="1862666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12"/>
    <w:rsid w:val="00294912"/>
    <w:rsid w:val="0052347B"/>
    <w:rsid w:val="00D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5:chartTrackingRefBased/>
  <w15:docId w15:val="{F57F3260-1B2F-4145-A5F8-7926AB5F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333333"/>
      <w:sz w:val="22"/>
      <w:szCs w:val="22"/>
      <w:highlight w:val="white"/>
    </w:rPr>
  </w:style>
  <w:style w:type="character" w:customStyle="1" w:styleId="Zadanifontodlomka1">
    <w:name w:val="Zadani font odlomka1"/>
  </w:style>
  <w:style w:type="character" w:styleId="PageNumber">
    <w:name w:val="page number"/>
    <w:basedOn w:val="Zadanifontodlomka1"/>
  </w:style>
  <w:style w:type="character" w:customStyle="1" w:styleId="TijelotekstaChar">
    <w:name w:val="Tijelo teksta Char"/>
    <w:rPr>
      <w:sz w:val="24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  <w:lang w:val="hr-HR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hr-HR"/>
    </w:rPr>
  </w:style>
  <w:style w:type="paragraph" w:customStyle="1" w:styleId="Sadrajokvira">
    <w:name w:val="Sadržaj okvira"/>
    <w:basedOn w:val="Normal"/>
  </w:style>
  <w:style w:type="paragraph" w:styleId="Header">
    <w:name w:val="header"/>
    <w:basedOn w:val="Normal"/>
    <w:link w:val="HeaderChar"/>
    <w:uiPriority w:val="99"/>
    <w:unhideWhenUsed/>
    <w:rsid w:val="005234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47B"/>
    <w:rPr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korisnik</dc:creator>
  <cp:keywords/>
  <cp:lastModifiedBy>Marko Pereža</cp:lastModifiedBy>
  <cp:revision>2</cp:revision>
  <cp:lastPrinted>2023-11-15T12:27:00Z</cp:lastPrinted>
  <dcterms:created xsi:type="dcterms:W3CDTF">2023-11-15T19:17:00Z</dcterms:created>
  <dcterms:modified xsi:type="dcterms:W3CDTF">2023-11-15T19:17:00Z</dcterms:modified>
</cp:coreProperties>
</file>