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6563" w14:textId="77777777" w:rsidR="00CC345D" w:rsidRPr="00EC6704" w:rsidRDefault="00CC345D" w:rsidP="00CC345D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REPUBLIKA HRVATSKA</w:t>
      </w:r>
    </w:p>
    <w:p w14:paraId="6B7351D1" w14:textId="77777777" w:rsidR="00CC345D" w:rsidRPr="00EC6704" w:rsidRDefault="00CC345D" w:rsidP="00CC345D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ŽUPANIJA SPLITSKO-DALMATINSKA</w:t>
      </w:r>
    </w:p>
    <w:p w14:paraId="4216AA60" w14:textId="77777777" w:rsidR="00CC345D" w:rsidRPr="00EC6704" w:rsidRDefault="00CC345D" w:rsidP="00CC345D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GRAD SINJ</w:t>
      </w:r>
    </w:p>
    <w:p w14:paraId="7A92EAA1" w14:textId="77777777" w:rsidR="00CC345D" w:rsidRPr="00EC6704" w:rsidRDefault="00CC345D" w:rsidP="00CC345D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OSNOVNA ŠKOLA MARKA MARULIĆA</w:t>
      </w:r>
    </w:p>
    <w:p w14:paraId="714026CF" w14:textId="260278A3" w:rsidR="00CC345D" w:rsidRPr="00DD20E7" w:rsidRDefault="00CC345D" w:rsidP="00CC345D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DD20E7">
        <w:rPr>
          <w:rFonts w:ascii="Times New Roman" w:hAnsi="Times New Roman" w:cs="Times New Roman"/>
          <w:b/>
          <w:color w:val="000000" w:themeColor="text1"/>
        </w:rPr>
        <w:t>KLASA: 112-0</w:t>
      </w:r>
      <w:r w:rsidR="00DD20E7" w:rsidRPr="00DD20E7">
        <w:rPr>
          <w:rFonts w:ascii="Times New Roman" w:hAnsi="Times New Roman" w:cs="Times New Roman"/>
          <w:b/>
          <w:color w:val="000000" w:themeColor="text1"/>
        </w:rPr>
        <w:t>4</w:t>
      </w:r>
      <w:r w:rsidRPr="00DD20E7">
        <w:rPr>
          <w:rFonts w:ascii="Times New Roman" w:hAnsi="Times New Roman" w:cs="Times New Roman"/>
          <w:b/>
          <w:color w:val="000000" w:themeColor="text1"/>
        </w:rPr>
        <w:t>/</w:t>
      </w:r>
      <w:r w:rsidR="00DD20E7" w:rsidRPr="00DD20E7">
        <w:rPr>
          <w:rFonts w:ascii="Times New Roman" w:hAnsi="Times New Roman" w:cs="Times New Roman"/>
          <w:b/>
          <w:color w:val="000000" w:themeColor="text1"/>
        </w:rPr>
        <w:t>22</w:t>
      </w:r>
      <w:r w:rsidRPr="00DD20E7">
        <w:rPr>
          <w:rFonts w:ascii="Times New Roman" w:hAnsi="Times New Roman" w:cs="Times New Roman"/>
          <w:b/>
          <w:color w:val="000000" w:themeColor="text1"/>
        </w:rPr>
        <w:t>-0</w:t>
      </w:r>
      <w:r w:rsidR="00DD20E7" w:rsidRPr="00DD20E7">
        <w:rPr>
          <w:rFonts w:ascii="Times New Roman" w:hAnsi="Times New Roman" w:cs="Times New Roman"/>
          <w:b/>
          <w:color w:val="000000" w:themeColor="text1"/>
        </w:rPr>
        <w:t>1</w:t>
      </w:r>
      <w:r w:rsidRPr="00DD20E7">
        <w:rPr>
          <w:rFonts w:ascii="Times New Roman" w:hAnsi="Times New Roman" w:cs="Times New Roman"/>
          <w:b/>
          <w:color w:val="000000" w:themeColor="text1"/>
        </w:rPr>
        <w:t>/</w:t>
      </w:r>
      <w:r w:rsidR="00DD20E7" w:rsidRPr="00DD20E7">
        <w:rPr>
          <w:rFonts w:ascii="Times New Roman" w:hAnsi="Times New Roman" w:cs="Times New Roman"/>
          <w:b/>
          <w:color w:val="000000" w:themeColor="text1"/>
        </w:rPr>
        <w:t>60</w:t>
      </w:r>
    </w:p>
    <w:p w14:paraId="451DCB02" w14:textId="18DDF121" w:rsidR="00CC345D" w:rsidRPr="00DD20E7" w:rsidRDefault="00CC345D" w:rsidP="00CC345D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DD20E7">
        <w:rPr>
          <w:rFonts w:ascii="Times New Roman" w:hAnsi="Times New Roman" w:cs="Times New Roman"/>
          <w:b/>
          <w:color w:val="000000" w:themeColor="text1"/>
        </w:rPr>
        <w:t>URBROJ: 2175-12-01-</w:t>
      </w:r>
      <w:r w:rsidR="00DD20E7" w:rsidRPr="00DD20E7">
        <w:rPr>
          <w:rFonts w:ascii="Times New Roman" w:hAnsi="Times New Roman" w:cs="Times New Roman"/>
          <w:b/>
          <w:color w:val="000000" w:themeColor="text1"/>
        </w:rPr>
        <w:t>22</w:t>
      </w:r>
      <w:r w:rsidRPr="00DD20E7">
        <w:rPr>
          <w:rFonts w:ascii="Times New Roman" w:hAnsi="Times New Roman" w:cs="Times New Roman"/>
          <w:b/>
          <w:color w:val="000000" w:themeColor="text1"/>
        </w:rPr>
        <w:t>-1</w:t>
      </w:r>
    </w:p>
    <w:p w14:paraId="2301F6A7" w14:textId="77777777" w:rsidR="00CC345D" w:rsidRPr="00656027" w:rsidRDefault="00CC345D" w:rsidP="00CC345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Sinju, 17. veljače 2022.  </w:t>
      </w:r>
    </w:p>
    <w:p w14:paraId="1D601FDD" w14:textId="77777777" w:rsidR="00CC345D" w:rsidRPr="00656027" w:rsidRDefault="00CC345D" w:rsidP="00CC345D">
      <w:pPr>
        <w:spacing w:line="360" w:lineRule="auto"/>
        <w:rPr>
          <w:rFonts w:ascii="Times New Roman" w:hAnsi="Times New Roman" w:cs="Times New Roman"/>
        </w:rPr>
      </w:pPr>
    </w:p>
    <w:p w14:paraId="0BB327CC" w14:textId="303E65DD" w:rsidR="00CC345D" w:rsidRPr="00CA68E8" w:rsidRDefault="00CC345D" w:rsidP="00CC345D">
      <w:pPr>
        <w:jc w:val="both"/>
        <w:rPr>
          <w:rFonts w:ascii="Times New Roman" w:hAnsi="Times New Roman" w:cs="Times New Roman"/>
        </w:rPr>
      </w:pPr>
      <w:r w:rsidRPr="00CA68E8">
        <w:rPr>
          <w:rFonts w:ascii="Times New Roman" w:hAnsi="Times New Roman" w:cs="Times New Roman"/>
        </w:rPr>
        <w:t xml:space="preserve">Na temelju </w:t>
      </w:r>
      <w:r w:rsidRPr="00CA68E8">
        <w:rPr>
          <w:rFonts w:ascii="Times New Roman" w:hAnsi="Times New Roman" w:cs="Times New Roman"/>
          <w:i/>
        </w:rPr>
        <w:t>Pravilnika o načinu i postupku zapošljavanja</w:t>
      </w:r>
      <w:r w:rsidRPr="00CA68E8">
        <w:rPr>
          <w:rFonts w:ascii="Times New Roman" w:hAnsi="Times New Roman" w:cs="Times New Roman"/>
        </w:rPr>
        <w:t xml:space="preserve"> u Osnovnoj Školi Marka Marulića Sinj, a</w:t>
      </w:r>
      <w:r>
        <w:rPr>
          <w:rFonts w:ascii="Times New Roman" w:hAnsi="Times New Roman" w:cs="Times New Roman"/>
        </w:rPr>
        <w:t xml:space="preserve"> </w:t>
      </w:r>
      <w:r w:rsidRPr="00CA68E8">
        <w:rPr>
          <w:rFonts w:ascii="Times New Roman" w:hAnsi="Times New Roman" w:cs="Times New Roman"/>
        </w:rPr>
        <w:t>vezano uz raspisan</w:t>
      </w:r>
      <w:r>
        <w:rPr>
          <w:rFonts w:ascii="Times New Roman" w:hAnsi="Times New Roman" w:cs="Times New Roman"/>
        </w:rPr>
        <w:t>i</w:t>
      </w:r>
      <w:r w:rsidRPr="00CA68E8">
        <w:rPr>
          <w:rFonts w:ascii="Times New Roman" w:hAnsi="Times New Roman" w:cs="Times New Roman"/>
        </w:rPr>
        <w:t xml:space="preserve"> natječaj za zasnivanje radnog odnosa na radn</w:t>
      </w:r>
      <w:r>
        <w:rPr>
          <w:rFonts w:ascii="Times New Roman" w:hAnsi="Times New Roman" w:cs="Times New Roman"/>
        </w:rPr>
        <w:t>om</w:t>
      </w:r>
      <w:r w:rsidRPr="00CA68E8">
        <w:rPr>
          <w:rFonts w:ascii="Times New Roman" w:hAnsi="Times New Roman" w:cs="Times New Roman"/>
        </w:rPr>
        <w:t xml:space="preserve"> mjest</w:t>
      </w:r>
      <w:r>
        <w:rPr>
          <w:rFonts w:ascii="Times New Roman" w:hAnsi="Times New Roman" w:cs="Times New Roman"/>
        </w:rPr>
        <w:t>u</w:t>
      </w:r>
      <w:r w:rsidRPr="00CA68E8">
        <w:rPr>
          <w:rFonts w:ascii="Times New Roman" w:hAnsi="Times New Roman" w:cs="Times New Roman"/>
        </w:rPr>
        <w:t xml:space="preserve">:  </w:t>
      </w:r>
      <w:r w:rsidRPr="00CA68E8">
        <w:rPr>
          <w:rFonts w:ascii="Times New Roman" w:hAnsi="Times New Roman" w:cs="Times New Roman"/>
          <w:color w:val="222222"/>
        </w:rPr>
        <w:t xml:space="preserve"> </w:t>
      </w:r>
      <w:r w:rsidRPr="004A3D11">
        <w:rPr>
          <w:color w:val="222222"/>
        </w:rPr>
        <w:t xml:space="preserve">Na natječaj za radno mjesto </w:t>
      </w:r>
      <w:r w:rsidRPr="008F5955">
        <w:rPr>
          <w:b/>
          <w:bCs/>
        </w:rPr>
        <w:t>Učitelj/ica informatike 1</w:t>
      </w:r>
      <w:r>
        <w:t xml:space="preserve"> - 1 izvršitelj/ica, rad na neodređeno nepuno radno vrijeme (19 sati ukupnih radnih obveza tjedno), </w:t>
      </w:r>
      <w:r w:rsidRPr="008F5955">
        <w:rPr>
          <w:b/>
          <w:bCs/>
        </w:rPr>
        <w:t>Učitelj/ica informatike 2</w:t>
      </w:r>
      <w:r>
        <w:t xml:space="preserve"> - 1 izvršitelj/ica, rad na neodređeno puno radno vriieme</w:t>
      </w:r>
      <w:r>
        <w:rPr>
          <w:color w:val="222222"/>
        </w:rPr>
        <w:t xml:space="preserve">, </w:t>
      </w:r>
      <w:r w:rsidRPr="008F5955">
        <w:rPr>
          <w:b/>
          <w:bCs/>
        </w:rPr>
        <w:t>Učitelj/ica razredne nastave</w:t>
      </w:r>
      <w:r>
        <w:t xml:space="preserve"> - 1 izvršitelj/ica, rad na određeno puno radno vrijeme (do 30. lipnja 2022.godine) </w:t>
      </w:r>
      <w:r w:rsidRPr="00CC345D">
        <w:t>objavljene</w:t>
      </w:r>
      <w:r>
        <w:rPr>
          <w:b/>
          <w:bCs/>
        </w:rPr>
        <w:t xml:space="preserve"> </w:t>
      </w:r>
      <w:r w:rsidRPr="00CA68E8">
        <w:rPr>
          <w:rFonts w:ascii="Times New Roman" w:hAnsi="Times New Roman" w:cs="Times New Roman"/>
        </w:rPr>
        <w:t xml:space="preserve">dana </w:t>
      </w:r>
      <w:r>
        <w:rPr>
          <w:rFonts w:ascii="Times New Roman" w:hAnsi="Times New Roman" w:cs="Times New Roman"/>
        </w:rPr>
        <w:t>31. siječnja 2022.</w:t>
      </w:r>
      <w:r w:rsidRPr="00CA6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CA68E8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>.</w:t>
      </w:r>
    </w:p>
    <w:p w14:paraId="730A6DA9" w14:textId="77777777" w:rsidR="00CC345D" w:rsidRDefault="00CC345D" w:rsidP="00CC345D">
      <w:pPr>
        <w:shd w:val="clear" w:color="auto" w:fill="FFFFFF"/>
        <w:ind w:right="150"/>
        <w:jc w:val="both"/>
        <w:rPr>
          <w:rFonts w:ascii="Times New Roman" w:hAnsi="Times New Roman" w:cs="Times New Roman"/>
        </w:rPr>
      </w:pPr>
    </w:p>
    <w:p w14:paraId="721DE134" w14:textId="77777777" w:rsidR="00CC345D" w:rsidRPr="00CA68E8" w:rsidRDefault="00CC345D" w:rsidP="00CC345D">
      <w:pPr>
        <w:shd w:val="clear" w:color="auto" w:fill="FFFFFF"/>
        <w:ind w:righ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A68E8">
        <w:rPr>
          <w:rFonts w:ascii="Times New Roman" w:hAnsi="Times New Roman" w:cs="Times New Roman"/>
        </w:rPr>
        <w:t>ovjerenstvo za procjenu i vrednovanje kandidata za zapošljavanje objavljuje:</w:t>
      </w:r>
    </w:p>
    <w:p w14:paraId="7F558EFC" w14:textId="77777777" w:rsidR="00CC345D" w:rsidRDefault="00CC345D" w:rsidP="00CC345D">
      <w:pPr>
        <w:spacing w:line="360" w:lineRule="auto"/>
        <w:rPr>
          <w:rFonts w:ascii="Times New Roman" w:hAnsi="Times New Roman" w:cs="Times New Roman"/>
        </w:rPr>
      </w:pPr>
    </w:p>
    <w:p w14:paraId="105B4692" w14:textId="77777777" w:rsidR="00CC345D" w:rsidRPr="00656027" w:rsidRDefault="00CC345D" w:rsidP="00CC34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6027">
        <w:rPr>
          <w:rFonts w:ascii="Times New Roman" w:hAnsi="Times New Roman" w:cs="Times New Roman"/>
          <w:b/>
        </w:rPr>
        <w:t>ODLUKU O NAČINU I PODRUČJU PROCJENE ODNOSNO VREDNOVANJA KANDIDATA</w:t>
      </w:r>
    </w:p>
    <w:p w14:paraId="18AF0D9B" w14:textId="77777777" w:rsidR="00CC345D" w:rsidRDefault="00CC345D" w:rsidP="00CC345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PRAVILA</w:t>
      </w:r>
    </w:p>
    <w:p w14:paraId="0EA9C07D" w14:textId="77777777" w:rsidR="00CC345D" w:rsidRPr="00656027" w:rsidRDefault="00CC345D" w:rsidP="00CC345D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 xml:space="preserve">Sukladno odredbama </w:t>
      </w:r>
      <w:r w:rsidRPr="00EC6704">
        <w:rPr>
          <w:rFonts w:ascii="Times New Roman" w:hAnsi="Times New Roman" w:cs="Times New Roman"/>
          <w:i/>
        </w:rPr>
        <w:t>Pravilnika o načinu i postupku zapošljavanja</w:t>
      </w:r>
      <w:r w:rsidRPr="00656027">
        <w:rPr>
          <w:rFonts w:ascii="Times New Roman" w:hAnsi="Times New Roman" w:cs="Times New Roman"/>
        </w:rPr>
        <w:t xml:space="preserve"> u Osnovnoj školi Marka Marulić</w:t>
      </w:r>
      <w:r>
        <w:rPr>
          <w:rFonts w:ascii="Times New Roman" w:hAnsi="Times New Roman" w:cs="Times New Roman"/>
        </w:rPr>
        <w:t>a</w:t>
      </w:r>
    </w:p>
    <w:p w14:paraId="214A3256" w14:textId="77777777" w:rsidR="00CC345D" w:rsidRPr="00656027" w:rsidRDefault="00CC345D" w:rsidP="00CC345D">
      <w:pPr>
        <w:spacing w:line="360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Sinj, obavit će se procjena odnosno vrednovanje kandidata.</w:t>
      </w:r>
    </w:p>
    <w:p w14:paraId="3679C630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85555392"/>
      <w:r w:rsidRPr="00656027">
        <w:rPr>
          <w:rFonts w:ascii="Times New Roman" w:hAnsi="Times New Roman" w:cs="Times New Roman"/>
        </w:rPr>
        <w:t>Način procjene odnosno vrednovanja bit će obavljen putem pisane procjene odnosno vrednovanja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kandidata.</w:t>
      </w:r>
    </w:p>
    <w:bookmarkEnd w:id="0"/>
    <w:p w14:paraId="78B4FB12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Područje procjene odnosno vrednovanja bit će poznavanje propisa koji se odnose na djelatnost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osnovnoga obrazovanja.</w:t>
      </w:r>
    </w:p>
    <w:p w14:paraId="5210E75C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Kandidati su obvezni pristupiti procjeni odnosno vrednovanju putem pisane procjene odnosno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vrednovanja. Ako kandidat ne pristupi procjeni odnosno vrednovanju, smatra se da je povukao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prijavu na natječaj.</w:t>
      </w:r>
    </w:p>
    <w:p w14:paraId="6D889E25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 xml:space="preserve">Kandidati su dužni ponijeti sa sobom </w:t>
      </w:r>
      <w:r w:rsidRPr="004E79DE">
        <w:rPr>
          <w:rFonts w:ascii="Times New Roman" w:hAnsi="Times New Roman" w:cs="Times New Roman"/>
          <w:b/>
        </w:rPr>
        <w:t>osobnu iskaznicu</w:t>
      </w:r>
      <w:r w:rsidRPr="00656027">
        <w:rPr>
          <w:rFonts w:ascii="Times New Roman" w:hAnsi="Times New Roman" w:cs="Times New Roman"/>
        </w:rPr>
        <w:t xml:space="preserve"> ili </w:t>
      </w:r>
      <w:r w:rsidRPr="004E79DE">
        <w:rPr>
          <w:rFonts w:ascii="Times New Roman" w:hAnsi="Times New Roman" w:cs="Times New Roman"/>
          <w:b/>
        </w:rPr>
        <w:t>drugu identifikacijsku javnu ispravu</w:t>
      </w:r>
      <w:r w:rsidRPr="00656027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temelju koje se utvrđuje prije testiranja identitet kandidata. Procjeni odnosno vrednovanju ne mogu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 xml:space="preserve">pristupiti kandidati koji ne mogu dokazati identitet i osobe za koje je </w:t>
      </w:r>
      <w:r>
        <w:rPr>
          <w:rFonts w:ascii="Times New Roman" w:hAnsi="Times New Roman" w:cs="Times New Roman"/>
        </w:rPr>
        <w:t>P</w:t>
      </w:r>
      <w:r w:rsidRPr="00656027">
        <w:rPr>
          <w:rFonts w:ascii="Times New Roman" w:hAnsi="Times New Roman" w:cs="Times New Roman"/>
        </w:rPr>
        <w:t>ovjerenstvo za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procjenu i vrednovanje kandidata za zapošljavanje utvrdilo da ne ispunjavaju formalne uvjete iz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natječaja te čije prijave nisu pravodobne i potpune.</w:t>
      </w:r>
    </w:p>
    <w:p w14:paraId="2D27D699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</w:p>
    <w:p w14:paraId="6C606773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utvrđivanja identiteta Povjerenstvo za procjenu i vrednovanje kandidata za zapošljavanje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 xml:space="preserve">podijelit će im testove. Po zaprimanju testa kandidat je dužan upisati ime i prezime </w:t>
      </w:r>
      <w:r>
        <w:rPr>
          <w:rFonts w:ascii="Times New Roman" w:hAnsi="Times New Roman" w:cs="Times New Roman"/>
        </w:rPr>
        <w:t xml:space="preserve">na </w:t>
      </w:r>
      <w:r w:rsidRPr="00656027">
        <w:rPr>
          <w:rFonts w:ascii="Times New Roman" w:hAnsi="Times New Roman" w:cs="Times New Roman"/>
        </w:rPr>
        <w:t>za to označenom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 xml:space="preserve">mjestu na testu. Test se piše isključivo </w:t>
      </w:r>
      <w:r w:rsidRPr="004E79DE">
        <w:rPr>
          <w:rFonts w:ascii="Times New Roman" w:hAnsi="Times New Roman" w:cs="Times New Roman"/>
          <w:b/>
        </w:rPr>
        <w:t>crnom</w:t>
      </w:r>
      <w:r w:rsidRPr="00656027">
        <w:rPr>
          <w:rFonts w:ascii="Times New Roman" w:hAnsi="Times New Roman" w:cs="Times New Roman"/>
        </w:rPr>
        <w:t xml:space="preserve"> ili </w:t>
      </w:r>
      <w:r w:rsidRPr="004E79DE">
        <w:rPr>
          <w:rFonts w:ascii="Times New Roman" w:hAnsi="Times New Roman" w:cs="Times New Roman"/>
          <w:b/>
        </w:rPr>
        <w:t>plavom kemijskom olovkom</w:t>
      </w:r>
      <w:r w:rsidRPr="00656027">
        <w:rPr>
          <w:rFonts w:ascii="Times New Roman" w:hAnsi="Times New Roman" w:cs="Times New Roman"/>
        </w:rPr>
        <w:t>. Test sadrži deset (10 )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pitanja.</w:t>
      </w:r>
    </w:p>
    <w:p w14:paraId="496D85A3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Za vrijeme testiranja nije dopušteno:</w:t>
      </w:r>
    </w:p>
    <w:p w14:paraId="09AC968F" w14:textId="77777777" w:rsidR="00CC345D" w:rsidRPr="004E79DE" w:rsidRDefault="00CC345D" w:rsidP="00CC345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>koristiti se bilo kakvom literaturom odnosno bilješkama,</w:t>
      </w:r>
    </w:p>
    <w:p w14:paraId="3D18A558" w14:textId="77777777" w:rsidR="00CC345D" w:rsidRPr="004E79DE" w:rsidRDefault="00CC345D" w:rsidP="00CC345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>koristiti mobitel ili druga komunikacijska sredstva,</w:t>
      </w:r>
    </w:p>
    <w:p w14:paraId="758C000D" w14:textId="77777777" w:rsidR="00CC345D" w:rsidRPr="00656027" w:rsidRDefault="00CC345D" w:rsidP="00CC345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napuštati prostoriju u kojoj se testiranje odvija,</w:t>
      </w:r>
    </w:p>
    <w:p w14:paraId="16EADFD2" w14:textId="77777777" w:rsidR="00CC345D" w:rsidRPr="00656027" w:rsidRDefault="00CC345D" w:rsidP="00CC345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razgovarati s ostalim kandidatima.</w:t>
      </w:r>
    </w:p>
    <w:p w14:paraId="4B9940BF" w14:textId="77777777" w:rsidR="00CC345D" w:rsidRPr="00656027" w:rsidRDefault="00CC345D" w:rsidP="00CC345D">
      <w:pPr>
        <w:spacing w:line="276" w:lineRule="auto"/>
        <w:rPr>
          <w:rFonts w:ascii="Times New Roman" w:hAnsi="Times New Roman" w:cs="Times New Roman"/>
        </w:rPr>
      </w:pPr>
    </w:p>
    <w:p w14:paraId="5155C7D6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</w:t>
      </w:r>
      <w:r w:rsidRPr="00656027">
        <w:rPr>
          <w:rFonts w:ascii="Times New Roman" w:hAnsi="Times New Roman" w:cs="Times New Roman"/>
        </w:rPr>
        <w:t xml:space="preserve"> kandidat postupi suprotno pravilima procjene odnosno vrednovanja bit će udaljen, a njegov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 xml:space="preserve">rezultat </w:t>
      </w:r>
      <w:r>
        <w:rPr>
          <w:rFonts w:ascii="Times New Roman" w:hAnsi="Times New Roman" w:cs="Times New Roman"/>
        </w:rPr>
        <w:t>Povjerenstvo</w:t>
      </w:r>
      <w:r w:rsidRPr="00656027">
        <w:rPr>
          <w:rFonts w:ascii="Times New Roman" w:hAnsi="Times New Roman" w:cs="Times New Roman"/>
        </w:rPr>
        <w:t xml:space="preserve"> za procjenu i vrednovanje kandidata za zapošljavanje neće priznati niti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ocijeniti.</w:t>
      </w:r>
    </w:p>
    <w:p w14:paraId="62E03E86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obavljene procjene odnosno vrednovanja</w:t>
      </w:r>
      <w:r>
        <w:rPr>
          <w:rFonts w:ascii="Times New Roman" w:hAnsi="Times New Roman" w:cs="Times New Roman"/>
        </w:rPr>
        <w:t xml:space="preserve"> P</w:t>
      </w:r>
      <w:r w:rsidRPr="00656027">
        <w:rPr>
          <w:rFonts w:ascii="Times New Roman" w:hAnsi="Times New Roman" w:cs="Times New Roman"/>
        </w:rPr>
        <w:t>ovjerenstvo za procjenu i vrednovanje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kandidata za zapošljavanje utvrđuje rezultat procjene odnosno vrednovanja za svakog kandidata koji</w:t>
      </w:r>
      <w:r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je pristupio procjeni odnosno vrednovanju te utvrđuje rang listu kandidata.</w:t>
      </w:r>
    </w:p>
    <w:p w14:paraId="4FCB7617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</w:p>
    <w:p w14:paraId="4B7E4146" w14:textId="77777777" w:rsidR="00CC345D" w:rsidRDefault="00CC345D" w:rsidP="00CC345D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Prije odluke o kandidatu za kojeg se traži prethodna suglasnost Školskog odbora ravnatelj može</w:t>
      </w:r>
      <w:r>
        <w:rPr>
          <w:rFonts w:ascii="Times New Roman" w:hAnsi="Times New Roman" w:cs="Times New Roman"/>
        </w:rPr>
        <w:t xml:space="preserve"> pozvati k</w:t>
      </w:r>
      <w:r w:rsidRPr="00656027">
        <w:rPr>
          <w:rFonts w:ascii="Times New Roman" w:hAnsi="Times New Roman" w:cs="Times New Roman"/>
        </w:rPr>
        <w:t>andidata ili kandidate na razgovor.</w:t>
      </w:r>
    </w:p>
    <w:p w14:paraId="459AEA01" w14:textId="77777777" w:rsidR="00CC345D" w:rsidRPr="00656027" w:rsidRDefault="00CC345D" w:rsidP="00CC345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56027">
        <w:rPr>
          <w:rFonts w:ascii="Times New Roman" w:hAnsi="Times New Roman" w:cs="Times New Roman"/>
          <w:u w:val="single"/>
        </w:rPr>
        <w:t>Pravni i drugi izvori za pripremu kandidata za procjenu odnosno vrednovanje:</w:t>
      </w:r>
    </w:p>
    <w:p w14:paraId="630FFE74" w14:textId="77777777" w:rsidR="00CC345D" w:rsidRPr="00656027" w:rsidRDefault="00CC345D" w:rsidP="00CC345D">
      <w:pPr>
        <w:spacing w:line="360" w:lineRule="auto"/>
        <w:rPr>
          <w:rFonts w:ascii="Times New Roman" w:hAnsi="Times New Roman" w:cs="Times New Roman"/>
        </w:rPr>
      </w:pPr>
    </w:p>
    <w:p w14:paraId="77A19D07" w14:textId="77777777" w:rsidR="00CC345D" w:rsidRPr="006C504A" w:rsidRDefault="00CC345D" w:rsidP="00CC3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C504A">
        <w:rPr>
          <w:rFonts w:ascii="Times New Roman" w:hAnsi="Times New Roman" w:cs="Times New Roman"/>
        </w:rPr>
        <w:t>Zakon o odgoju i obrazovanju u osnovnoj i srednjoj školi (Narodne novine, broj 87/2008.,</w:t>
      </w:r>
      <w:r>
        <w:rPr>
          <w:rFonts w:ascii="Times New Roman" w:hAnsi="Times New Roman" w:cs="Times New Roman"/>
        </w:rPr>
        <w:t xml:space="preserve"> </w:t>
      </w:r>
      <w:r w:rsidRPr="006C504A">
        <w:rPr>
          <w:rFonts w:ascii="Times New Roman" w:hAnsi="Times New Roman" w:cs="Times New Roman"/>
        </w:rPr>
        <w:t>86/2009,92/2010.,105/2010.,90/2011., 16/2012. , 86/2012, 94/2013, 152/2014. 7/2017.</w:t>
      </w:r>
      <w:r>
        <w:rPr>
          <w:rFonts w:ascii="Times New Roman" w:hAnsi="Times New Roman" w:cs="Times New Roman"/>
        </w:rPr>
        <w:t>, 6</w:t>
      </w:r>
      <w:r w:rsidRPr="006C504A">
        <w:rPr>
          <w:rFonts w:ascii="Times New Roman" w:hAnsi="Times New Roman" w:cs="Times New Roman"/>
        </w:rPr>
        <w:t>8/2018.</w:t>
      </w:r>
      <w:r>
        <w:rPr>
          <w:rFonts w:ascii="Times New Roman" w:hAnsi="Times New Roman" w:cs="Times New Roman"/>
        </w:rPr>
        <w:t xml:space="preserve">, 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> </w:t>
      </w:r>
      <w:hyperlink r:id="rId5" w:tgtFrame="_blank" w:history="1">
        <w:r w:rsidRPr="00C3627E">
          <w:rPr>
            <w:rStyle w:val="Hiperveza"/>
            <w:rFonts w:ascii="Times New Roman" w:hAnsi="Times New Roman" w:cs="Times New Roman"/>
          </w:rPr>
          <w:t>98/</w:t>
        </w:r>
        <w:r>
          <w:rPr>
            <w:rStyle w:val="Hiperveza"/>
            <w:rFonts w:ascii="Times New Roman" w:hAnsi="Times New Roman" w:cs="Times New Roman"/>
          </w:rPr>
          <w:t>20</w:t>
        </w:r>
        <w:r w:rsidRPr="00C3627E">
          <w:rPr>
            <w:rStyle w:val="Hiperveza"/>
            <w:rFonts w:ascii="Times New Roman" w:hAnsi="Times New Roman" w:cs="Times New Roman"/>
          </w:rPr>
          <w:t>19</w:t>
        </w:r>
      </w:hyperlink>
      <w:r w:rsidRPr="00C3627E">
        <w:rPr>
          <w:rFonts w:ascii="Times New Roman" w:hAnsi="Times New Roman" w:cs="Times New Roman"/>
        </w:rPr>
        <w:t>, </w:t>
      </w:r>
      <w:hyperlink r:id="rId6" w:history="1">
        <w:r w:rsidRPr="00C3627E">
          <w:rPr>
            <w:rStyle w:val="Hiperveza"/>
            <w:rFonts w:ascii="Times New Roman" w:hAnsi="Times New Roman" w:cs="Times New Roman"/>
          </w:rPr>
          <w:t>64/20</w:t>
        </w:r>
      </w:hyperlink>
      <w:r>
        <w:rPr>
          <w:rFonts w:ascii="Times New Roman" w:hAnsi="Times New Roman" w:cs="Times New Roman"/>
        </w:rPr>
        <w:t>20</w:t>
      </w:r>
      <w:r w:rsidRPr="006C504A">
        <w:rPr>
          <w:rFonts w:ascii="Times New Roman" w:hAnsi="Times New Roman" w:cs="Times New Roman"/>
        </w:rPr>
        <w:t>),</w:t>
      </w:r>
    </w:p>
    <w:p w14:paraId="0E11FD2C" w14:textId="77777777" w:rsidR="00CC345D" w:rsidRPr="006C504A" w:rsidRDefault="00CC345D" w:rsidP="00CC345D">
      <w:pPr>
        <w:spacing w:line="360" w:lineRule="auto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 xml:space="preserve">2. Pravilnik o pedagoškoj dokumentaciji i evidenciji te javnim ispravama u školskim ustanovama (Narodne novine, broj </w:t>
      </w:r>
      <w:r w:rsidRPr="006C504A">
        <w:rPr>
          <w:rFonts w:ascii="Times New Roman" w:hAnsi="Times New Roman" w:cs="Times New Roman"/>
          <w:color w:val="000000"/>
        </w:rPr>
        <w:t> 47/17, 41/19 i </w:t>
      </w:r>
      <w:r w:rsidRPr="006C504A">
        <w:rPr>
          <w:rStyle w:val="Naglaeno"/>
          <w:rFonts w:ascii="Times New Roman" w:hAnsi="Times New Roman" w:cs="Times New Roman"/>
          <w:color w:val="000000"/>
        </w:rPr>
        <w:t>76/19</w:t>
      </w:r>
      <w:r w:rsidRPr="006C504A">
        <w:rPr>
          <w:rFonts w:ascii="Times New Roman" w:hAnsi="Times New Roman" w:cs="Times New Roman"/>
        </w:rPr>
        <w:t>),</w:t>
      </w:r>
    </w:p>
    <w:p w14:paraId="632A3C8D" w14:textId="77777777" w:rsidR="00CC345D" w:rsidRPr="006C504A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eastAsia="Noto Sans SC Regular" w:hAnsi="Times New Roman" w:cs="Times New Roman"/>
          <w:sz w:val="24"/>
          <w:szCs w:val="24"/>
        </w:rPr>
        <w:t xml:space="preserve">3. </w:t>
      </w:r>
      <w:r w:rsidRPr="006C504A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(Narodne novine, broj 94/2015, </w:t>
      </w:r>
      <w:r w:rsidRPr="006C504A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3/17</w:t>
      </w:r>
      <w:r w:rsidRPr="006C50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61D692" w14:textId="77777777" w:rsidR="00CC345D" w:rsidRPr="006C504A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hAnsi="Times New Roman" w:cs="Times New Roman"/>
          <w:sz w:val="24"/>
          <w:szCs w:val="24"/>
        </w:rPr>
        <w:t xml:space="preserve">4. Pravilnik o osnovnoškolskom i srednjoškolskom odgoju i obrazovanju učenika s teškoćama u  </w:t>
      </w:r>
    </w:p>
    <w:p w14:paraId="527187B7" w14:textId="77777777" w:rsidR="00CC345D" w:rsidRPr="006C504A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hAnsi="Times New Roman" w:cs="Times New Roman"/>
          <w:sz w:val="24"/>
          <w:szCs w:val="24"/>
        </w:rPr>
        <w:t xml:space="preserve">     razvoju (Narodne novine, broj 24/2015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504A">
        <w:rPr>
          <w:rFonts w:ascii="Times New Roman" w:hAnsi="Times New Roman" w:cs="Times New Roman"/>
          <w:sz w:val="24"/>
          <w:szCs w:val="24"/>
        </w:rPr>
        <w:t>).</w:t>
      </w:r>
    </w:p>
    <w:p w14:paraId="687047CD" w14:textId="77777777" w:rsidR="00CC345D" w:rsidRDefault="00CC345D" w:rsidP="00CC345D">
      <w:pPr>
        <w:spacing w:line="360" w:lineRule="auto"/>
        <w:jc w:val="both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>5. Pravilnik o načinima, postupcima i elementima vrednovanja učenika u osnovnoj i srednjoj školi</w:t>
      </w:r>
      <w:r>
        <w:rPr>
          <w:rFonts w:ascii="Times New Roman" w:hAnsi="Times New Roman" w:cs="Times New Roman"/>
        </w:rPr>
        <w:t xml:space="preserve">       </w:t>
      </w:r>
    </w:p>
    <w:p w14:paraId="367F78E3" w14:textId="77777777" w:rsidR="00CC345D" w:rsidRPr="006C504A" w:rsidRDefault="00CC345D" w:rsidP="00CC34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C504A">
        <w:rPr>
          <w:rFonts w:ascii="Times New Roman" w:hAnsi="Times New Roman" w:cs="Times New Roman"/>
        </w:rPr>
        <w:t>(Narodne novine, broj 112/2010, 82/2019, 43/2020, 100/2021).</w:t>
      </w:r>
    </w:p>
    <w:p w14:paraId="534D6824" w14:textId="77777777" w:rsidR="00CC345D" w:rsidRDefault="00CC345D" w:rsidP="00CC345D">
      <w:pPr>
        <w:spacing w:line="360" w:lineRule="auto"/>
        <w:jc w:val="both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>6. Pravilnik o izvođenju izleta, ekskurzija i drugih odgojno- obrazovnih aktivnosti izvan škole</w:t>
      </w:r>
      <w:r>
        <w:rPr>
          <w:rFonts w:ascii="Times New Roman" w:hAnsi="Times New Roman" w:cs="Times New Roman"/>
        </w:rPr>
        <w:t xml:space="preserve"> </w:t>
      </w:r>
      <w:r w:rsidRPr="006C504A">
        <w:rPr>
          <w:rFonts w:ascii="Times New Roman" w:hAnsi="Times New Roman" w:cs="Times New Roman"/>
        </w:rPr>
        <w:t xml:space="preserve">(Narodne </w:t>
      </w:r>
    </w:p>
    <w:p w14:paraId="5BA11873" w14:textId="77777777" w:rsidR="00CC345D" w:rsidRPr="006C504A" w:rsidRDefault="00CC345D" w:rsidP="00CC34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C504A">
        <w:rPr>
          <w:rFonts w:ascii="Times New Roman" w:hAnsi="Times New Roman" w:cs="Times New Roman"/>
        </w:rPr>
        <w:t>novine, broj 87/14.</w:t>
      </w:r>
      <w:r>
        <w:rPr>
          <w:rFonts w:ascii="Times New Roman" w:hAnsi="Times New Roman" w:cs="Times New Roman"/>
        </w:rPr>
        <w:t>,</w:t>
      </w:r>
      <w:r w:rsidRPr="006C504A">
        <w:rPr>
          <w:rFonts w:ascii="Times New Roman" w:hAnsi="Times New Roman" w:cs="Times New Roman"/>
        </w:rPr>
        <w:t xml:space="preserve">  81/15</w:t>
      </w:r>
      <w:r>
        <w:rPr>
          <w:rFonts w:ascii="Times New Roman" w:hAnsi="Times New Roman" w:cs="Times New Roman"/>
        </w:rPr>
        <w:t xml:space="preserve"> i</w:t>
      </w:r>
      <w:r w:rsidRPr="006C504A">
        <w:rPr>
          <w:rFonts w:ascii="Times New Roman" w:hAnsi="Times New Roman" w:cs="Times New Roman"/>
        </w:rPr>
        <w:t xml:space="preserve"> 53/2021)</w:t>
      </w:r>
    </w:p>
    <w:p w14:paraId="4E33D8C8" w14:textId="77777777" w:rsidR="00CC345D" w:rsidRPr="006C504A" w:rsidRDefault="00CC345D" w:rsidP="00CC345D">
      <w:pPr>
        <w:spacing w:line="360" w:lineRule="auto"/>
        <w:jc w:val="both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 xml:space="preserve">7. </w:t>
      </w:r>
      <w:r w:rsidRPr="006936A9">
        <w:rPr>
          <w:rStyle w:val="Naglaeno"/>
          <w:rFonts w:ascii="Times New Roman" w:hAnsi="Times New Roman" w:cs="Times New Roman"/>
          <w:b w:val="0"/>
          <w:bCs w:val="0"/>
          <w:color w:val="000000"/>
        </w:rPr>
        <w:t>Pravilnik o tjednim radnim obvezama učitelja i stručnih suradnika u osnovnoj školi ( Narodne novine,  broj</w:t>
      </w:r>
      <w:r w:rsidRPr="006C504A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6C504A">
        <w:rPr>
          <w:rFonts w:ascii="Times New Roman" w:hAnsi="Times New Roman" w:cs="Times New Roman"/>
          <w:color w:val="000000"/>
        </w:rPr>
        <w:t>34/14, 40/14, 103/14 i </w:t>
      </w:r>
      <w:r w:rsidRPr="006936A9">
        <w:rPr>
          <w:rStyle w:val="Naglaeno"/>
          <w:rFonts w:ascii="Times New Roman" w:hAnsi="Times New Roman" w:cs="Times New Roman"/>
          <w:b w:val="0"/>
          <w:bCs w:val="0"/>
          <w:color w:val="000000"/>
        </w:rPr>
        <w:t>102/19</w:t>
      </w:r>
      <w:r w:rsidRPr="006936A9">
        <w:rPr>
          <w:rFonts w:ascii="Times New Roman" w:hAnsi="Times New Roman" w:cs="Times New Roman"/>
          <w:b/>
          <w:bCs/>
          <w:color w:val="000000"/>
        </w:rPr>
        <w:t>)</w:t>
      </w:r>
    </w:p>
    <w:p w14:paraId="361044CD" w14:textId="77777777" w:rsidR="00CC345D" w:rsidRDefault="00CC345D" w:rsidP="00CC345D">
      <w:pPr>
        <w:pStyle w:val="tb-na1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6C504A">
        <w:t xml:space="preserve">8. </w:t>
      </w:r>
      <w:r w:rsidRPr="006C504A">
        <w:rPr>
          <w:color w:val="000000"/>
        </w:rPr>
        <w:t xml:space="preserve">Pravilnik o načinu postupanja odgojno-obrazovnih radnika školskih ustanova u poduzimanju mjera </w:t>
      </w:r>
      <w:r>
        <w:rPr>
          <w:color w:val="000000"/>
        </w:rPr>
        <w:t xml:space="preserve">                  </w:t>
      </w:r>
      <w:r w:rsidRPr="006C504A">
        <w:rPr>
          <w:color w:val="000000"/>
        </w:rPr>
        <w:t>zaštite prava učenika te prijave svakog kršenja tih prava nadležnim tijelima (</w:t>
      </w:r>
      <w:r w:rsidRPr="006C504A">
        <w:t>NN 132/13</w:t>
      </w:r>
      <w:r w:rsidRPr="006C504A">
        <w:rPr>
          <w:color w:val="000000"/>
        </w:rPr>
        <w:t>)</w:t>
      </w:r>
    </w:p>
    <w:p w14:paraId="292C45A4" w14:textId="77777777" w:rsidR="00CC345D" w:rsidRPr="002E5F20" w:rsidRDefault="00CC345D" w:rsidP="00CC345D">
      <w:pPr>
        <w:pStyle w:val="tb-na16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color w:val="000000"/>
        </w:rPr>
        <w:t xml:space="preserve">9. </w:t>
      </w:r>
      <w:r w:rsidRPr="002E5F20">
        <w:t>Pravilnik o osnovnoškolskom odgoju i obrazovanju darovitih učenika ( Narodne novine, broj</w:t>
      </w:r>
    </w:p>
    <w:p w14:paraId="22785DE7" w14:textId="77777777" w:rsidR="00CC345D" w:rsidRDefault="00CC345D" w:rsidP="00CC345D">
      <w:pPr>
        <w:spacing w:line="360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59/1990)</w:t>
      </w:r>
    </w:p>
    <w:p w14:paraId="0DC652C9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lzrazi koji se koriste u ovoj Odluci, a koji imaju rodno značenje, bez obzira na to jesu li korišteni 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6027">
        <w:rPr>
          <w:rFonts w:ascii="Times New Roman" w:hAnsi="Times New Roman" w:cs="Times New Roman"/>
          <w:sz w:val="24"/>
          <w:szCs w:val="24"/>
        </w:rPr>
        <w:t>uškome ili ženskome rodu obuhvaćaju na jednak način i muški i ženski rod.</w:t>
      </w:r>
    </w:p>
    <w:p w14:paraId="0C628E90" w14:textId="77777777" w:rsidR="00CC345D" w:rsidRPr="00B3402D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Odluka o načinu i područ</w:t>
      </w:r>
      <w:r>
        <w:rPr>
          <w:rFonts w:ascii="Times New Roman" w:hAnsi="Times New Roman" w:cs="Times New Roman"/>
          <w:sz w:val="24"/>
          <w:szCs w:val="24"/>
        </w:rPr>
        <w:t>ju procjene odnosno vrednovanja kandidata bit ć</w:t>
      </w:r>
      <w:r w:rsidRPr="00656027">
        <w:rPr>
          <w:rFonts w:ascii="Times New Roman" w:hAnsi="Times New Roman" w:cs="Times New Roman"/>
          <w:sz w:val="24"/>
          <w:szCs w:val="24"/>
        </w:rPr>
        <w:t>e objavljena na mrežnoj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027">
        <w:rPr>
          <w:rFonts w:ascii="Times New Roman" w:hAnsi="Times New Roman" w:cs="Times New Roman"/>
          <w:sz w:val="24"/>
          <w:szCs w:val="24"/>
        </w:rPr>
        <w:t>stranici Osno</w:t>
      </w:r>
      <w:r>
        <w:rPr>
          <w:rFonts w:ascii="Times New Roman" w:hAnsi="Times New Roman" w:cs="Times New Roman"/>
          <w:sz w:val="24"/>
          <w:szCs w:val="24"/>
        </w:rPr>
        <w:t xml:space="preserve">vne škole Marka Marulića </w:t>
      </w:r>
      <w:r w:rsidRPr="00656027">
        <w:rPr>
          <w:rFonts w:ascii="Times New Roman" w:hAnsi="Times New Roman" w:cs="Times New Roman"/>
          <w:sz w:val="24"/>
          <w:szCs w:val="24"/>
        </w:rPr>
        <w:t xml:space="preserve">Sinj (poveznica: </w:t>
      </w:r>
      <w:hyperlink r:id="rId7" w:history="1">
        <w:r w:rsidRPr="00656027">
          <w:rPr>
            <w:rStyle w:val="Hiperveza"/>
            <w:rFonts w:ascii="Times New Roman" w:hAnsi="Times New Roman" w:cs="Times New Roman"/>
            <w:sz w:val="24"/>
            <w:szCs w:val="24"/>
          </w:rPr>
          <w:t>http://os-mmarulica-sinj.skole.hr</w:t>
        </w:r>
      </w:hyperlink>
      <w:r w:rsidRPr="00656027">
        <w:rPr>
          <w:rFonts w:ascii="Times New Roman" w:hAnsi="Times New Roman" w:cs="Times New Roman"/>
          <w:sz w:val="24"/>
          <w:szCs w:val="24"/>
        </w:rPr>
        <w:t>) i na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56027">
        <w:rPr>
          <w:rFonts w:ascii="Times New Roman" w:hAnsi="Times New Roman" w:cs="Times New Roman"/>
          <w:sz w:val="24"/>
          <w:szCs w:val="24"/>
        </w:rPr>
        <w:t xml:space="preserve">glasnoj ploči Osnovne </w:t>
      </w:r>
      <w:r w:rsidRPr="00151D0A">
        <w:rPr>
          <w:rFonts w:ascii="Times New Roman" w:hAnsi="Times New Roman" w:cs="Times New Roman"/>
          <w:sz w:val="24"/>
          <w:szCs w:val="24"/>
        </w:rPr>
        <w:t>škole Marka Marulića, Sinj dana</w:t>
      </w:r>
      <w:r>
        <w:rPr>
          <w:rFonts w:ascii="Times New Roman" w:hAnsi="Times New Roman" w:cs="Times New Roman"/>
          <w:sz w:val="24"/>
          <w:szCs w:val="24"/>
        </w:rPr>
        <w:t xml:space="preserve"> 17. veljače 2022. godine</w:t>
      </w:r>
    </w:p>
    <w:p w14:paraId="3C03DDDD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633FEC" w14:textId="77777777" w:rsidR="00CC345D" w:rsidRPr="00656027" w:rsidRDefault="00CC345D" w:rsidP="00CC345D">
      <w:pPr>
        <w:pStyle w:val="PreformattedText"/>
        <w:spacing w:line="360" w:lineRule="auto"/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POVJERENSTVO ZA PROCJENU I</w:t>
      </w:r>
      <w:r w:rsidRPr="00656027">
        <w:rPr>
          <w:rFonts w:ascii="Times New Roman" w:hAnsi="Times New Roman" w:cs="Times New Roman"/>
          <w:sz w:val="24"/>
          <w:szCs w:val="24"/>
        </w:rPr>
        <w:t xml:space="preserve"> VREDNOVANJE</w:t>
      </w:r>
    </w:p>
    <w:p w14:paraId="29983C5E" w14:textId="77777777" w:rsidR="00CC345D" w:rsidRPr="00656027" w:rsidRDefault="00CC345D" w:rsidP="00CC345D">
      <w:pPr>
        <w:pStyle w:val="PreformattedText"/>
        <w:spacing w:line="36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6027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5050B0E6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9F3DB9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0FB7B3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8F3FE" w14:textId="77777777" w:rsidR="00DD20E7" w:rsidRDefault="00DD20E7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F4018D" w14:textId="77777777" w:rsidR="00DD20E7" w:rsidRDefault="00DD20E7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53C905" w14:textId="77777777" w:rsidR="00DD20E7" w:rsidRDefault="00DD20E7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073188" w14:textId="09EC6E65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Dostaviti:</w:t>
      </w:r>
    </w:p>
    <w:p w14:paraId="0F0410A4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F1C13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1. Oglasna ploča škole i mrežna stranica škole,</w:t>
      </w:r>
    </w:p>
    <w:p w14:paraId="3AE4DD18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2. Arhiva škole.</w:t>
      </w:r>
    </w:p>
    <w:p w14:paraId="7902B38A" w14:textId="77777777" w:rsidR="00CC345D" w:rsidRPr="00656027" w:rsidRDefault="00CC345D" w:rsidP="00CC345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E9C75" w14:textId="77777777" w:rsidR="00CC345D" w:rsidRDefault="00CC345D" w:rsidP="00CC345D"/>
    <w:p w14:paraId="3472B827" w14:textId="77777777" w:rsidR="005006BA" w:rsidRDefault="005006BA"/>
    <w:sectPr w:rsidR="005006B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SC Regular">
    <w:altName w:val="Times New Roman"/>
    <w:charset w:val="00"/>
    <w:family w:val="roman"/>
    <w:notTrueType/>
    <w:pitch w:val="default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225"/>
    <w:multiLevelType w:val="hybridMultilevel"/>
    <w:tmpl w:val="35905244"/>
    <w:lvl w:ilvl="0" w:tplc="1CAE801C">
      <w:numFmt w:val="bullet"/>
      <w:lvlText w:val="-"/>
      <w:lvlJc w:val="left"/>
      <w:pPr>
        <w:ind w:left="720" w:hanging="360"/>
      </w:pPr>
      <w:rPr>
        <w:rFonts w:ascii="Liberation Serif" w:eastAsia="Noto Sans SC Regular" w:hAnsi="Liberation Serif" w:cs="Noto Sans Devanaga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5D"/>
    <w:rsid w:val="005006BA"/>
    <w:rsid w:val="00B07023"/>
    <w:rsid w:val="00B84CB7"/>
    <w:rsid w:val="00CC345D"/>
    <w:rsid w:val="00CE5B49"/>
    <w:rsid w:val="00D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CF58"/>
  <w15:chartTrackingRefBased/>
  <w15:docId w15:val="{262EC239-21F6-4C93-BF9A-E7872883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5D"/>
    <w:pPr>
      <w:widowControl w:val="0"/>
      <w:suppressAutoHyphens/>
      <w:spacing w:after="0" w:line="240" w:lineRule="auto"/>
    </w:pPr>
    <w:rPr>
      <w:rFonts w:ascii="Liberation Serif" w:eastAsia="Noto Sans SC Regular" w:hAnsi="Liberation Serif" w:cs="Noto Sans Devanagari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eformattedText">
    <w:name w:val="Preformatted Text"/>
    <w:basedOn w:val="Normal"/>
    <w:qFormat/>
    <w:rsid w:val="00CC345D"/>
    <w:rPr>
      <w:rFonts w:ascii="Liberation Mono" w:eastAsia="Liberation Mono" w:hAnsi="Liberation Mono" w:cs="Liberation Mono"/>
      <w:sz w:val="20"/>
      <w:szCs w:val="20"/>
    </w:rPr>
  </w:style>
  <w:style w:type="paragraph" w:styleId="Odlomakpopisa">
    <w:name w:val="List Paragraph"/>
    <w:basedOn w:val="Normal"/>
    <w:uiPriority w:val="34"/>
    <w:qFormat/>
    <w:rsid w:val="00CC345D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CC345D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C345D"/>
    <w:rPr>
      <w:b/>
      <w:bCs/>
    </w:rPr>
  </w:style>
  <w:style w:type="paragraph" w:customStyle="1" w:styleId="tb-na16">
    <w:name w:val="tb-na16"/>
    <w:basedOn w:val="Normal"/>
    <w:rsid w:val="00CC34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os-mmarulica-sinj.skole.h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zakon.hr/cms.htm?id=44620" TargetMode="External" /><Relationship Id="rId5" Type="http://schemas.openxmlformats.org/officeDocument/2006/relationships/hyperlink" Target="https://www.zakon.hr/cms.htm?id=40815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Pereža</cp:lastModifiedBy>
  <cp:revision>2</cp:revision>
  <dcterms:created xsi:type="dcterms:W3CDTF">2022-02-17T19:15:00Z</dcterms:created>
  <dcterms:modified xsi:type="dcterms:W3CDTF">2022-02-17T19:15:00Z</dcterms:modified>
</cp:coreProperties>
</file>